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749" w:rsidRPr="00EE7842" w:rsidRDefault="00CA3749" w:rsidP="00B14DAB">
      <w:pPr>
        <w:jc w:val="center"/>
        <w:rPr>
          <w:b/>
          <w:sz w:val="28"/>
          <w:szCs w:val="28"/>
        </w:rPr>
      </w:pPr>
      <w:bookmarkStart w:id="0" w:name="_GoBack"/>
      <w:bookmarkEnd w:id="0"/>
    </w:p>
    <w:p w:rsidR="00CA3749" w:rsidRPr="00EE7842" w:rsidRDefault="00CA3749" w:rsidP="00877535">
      <w:pPr>
        <w:jc w:val="center"/>
        <w:outlineLvl w:val="0"/>
        <w:rPr>
          <w:b/>
          <w:sz w:val="48"/>
          <w:szCs w:val="48"/>
        </w:rPr>
      </w:pPr>
      <w:r w:rsidRPr="00EE7842">
        <w:rPr>
          <w:b/>
          <w:sz w:val="48"/>
          <w:szCs w:val="48"/>
        </w:rPr>
        <w:t>PLAN MOT DISKRIMINERING OCH KRÄNKANDE BEHANDLING</w:t>
      </w:r>
    </w:p>
    <w:p w:rsidR="00CA3749" w:rsidRPr="00EE7842" w:rsidRDefault="00CA3749" w:rsidP="00B14DAB">
      <w:pPr>
        <w:rPr>
          <w:szCs w:val="24"/>
        </w:rPr>
      </w:pPr>
    </w:p>
    <w:p w:rsidR="00CA3749" w:rsidRPr="00EE7842" w:rsidRDefault="00CA3749" w:rsidP="00B14DAB">
      <w:pPr>
        <w:rPr>
          <w:szCs w:val="24"/>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11623"/>
      </w:tblGrid>
      <w:tr w:rsidR="00EE7842" w:rsidRPr="00EE7842" w:rsidTr="00A87AA9">
        <w:tc>
          <w:tcPr>
            <w:tcW w:w="3227" w:type="dxa"/>
          </w:tcPr>
          <w:p w:rsidR="00CA3749" w:rsidRPr="00EE7842" w:rsidRDefault="00EC33C8" w:rsidP="007607D9">
            <w:pPr>
              <w:rPr>
                <w:szCs w:val="24"/>
              </w:rPr>
            </w:pPr>
            <w:r>
              <w:rPr>
                <w:szCs w:val="24"/>
              </w:rPr>
              <w:t>P</w:t>
            </w:r>
            <w:r w:rsidR="007973BC" w:rsidRPr="00EE7842">
              <w:rPr>
                <w:szCs w:val="24"/>
              </w:rPr>
              <w:t>lanen avser</w:t>
            </w:r>
            <w:r>
              <w:rPr>
                <w:szCs w:val="24"/>
              </w:rPr>
              <w:t>:</w:t>
            </w:r>
          </w:p>
          <w:p w:rsidR="00A87AA9" w:rsidRPr="00EE7842" w:rsidRDefault="007973BC" w:rsidP="007607D9">
            <w:pPr>
              <w:rPr>
                <w:szCs w:val="24"/>
              </w:rPr>
            </w:pPr>
            <w:r w:rsidRPr="00EE7842">
              <w:rPr>
                <w:szCs w:val="24"/>
              </w:rPr>
              <w:t>Förskoleklass</w:t>
            </w:r>
          </w:p>
          <w:p w:rsidR="009E54BC" w:rsidRPr="00EE7842" w:rsidRDefault="007973BC" w:rsidP="007607D9">
            <w:pPr>
              <w:rPr>
                <w:szCs w:val="24"/>
              </w:rPr>
            </w:pPr>
            <w:r w:rsidRPr="00EE7842">
              <w:rPr>
                <w:szCs w:val="24"/>
              </w:rPr>
              <w:t>Grundskola</w:t>
            </w:r>
          </w:p>
          <w:p w:rsidR="00604C65" w:rsidRPr="00EE7842" w:rsidRDefault="007973BC" w:rsidP="007607D9">
            <w:pPr>
              <w:rPr>
                <w:szCs w:val="24"/>
              </w:rPr>
            </w:pPr>
            <w:r w:rsidRPr="00EE7842">
              <w:rPr>
                <w:szCs w:val="24"/>
              </w:rPr>
              <w:t>Fritidshem</w:t>
            </w:r>
          </w:p>
          <w:p w:rsidR="00CA3749" w:rsidRPr="00EE7842" w:rsidRDefault="00CA3749" w:rsidP="007607D9">
            <w:pPr>
              <w:rPr>
                <w:szCs w:val="24"/>
              </w:rPr>
            </w:pPr>
          </w:p>
        </w:tc>
        <w:tc>
          <w:tcPr>
            <w:tcW w:w="11623" w:type="dxa"/>
          </w:tcPr>
          <w:p w:rsidR="00CA3749" w:rsidRPr="00EE7842" w:rsidRDefault="007973BC" w:rsidP="007607D9">
            <w:pPr>
              <w:rPr>
                <w:szCs w:val="24"/>
              </w:rPr>
            </w:pPr>
            <w:r w:rsidRPr="00EE7842">
              <w:rPr>
                <w:szCs w:val="24"/>
              </w:rPr>
              <w:t>Namn</w:t>
            </w:r>
            <w:r w:rsidR="00EC33C8">
              <w:rPr>
                <w:szCs w:val="24"/>
              </w:rPr>
              <w:t>: Domarringens skola</w:t>
            </w:r>
          </w:p>
          <w:p w:rsidR="007973BC" w:rsidRPr="00EE7842" w:rsidRDefault="007973BC" w:rsidP="007607D9">
            <w:pPr>
              <w:rPr>
                <w:szCs w:val="24"/>
              </w:rPr>
            </w:pPr>
            <w:r w:rsidRPr="00EE7842">
              <w:rPr>
                <w:szCs w:val="24"/>
              </w:rPr>
              <w:t>Adress</w:t>
            </w:r>
            <w:r w:rsidR="00EC33C8">
              <w:rPr>
                <w:szCs w:val="24"/>
              </w:rPr>
              <w:t>: Swedenborgsgatan 74</w:t>
            </w:r>
          </w:p>
          <w:p w:rsidR="007973BC" w:rsidRPr="00EE7842" w:rsidRDefault="007973BC" w:rsidP="007607D9">
            <w:pPr>
              <w:rPr>
                <w:szCs w:val="24"/>
              </w:rPr>
            </w:pPr>
            <w:r w:rsidRPr="00EE7842">
              <w:rPr>
                <w:szCs w:val="24"/>
              </w:rPr>
              <w:t>Telefon</w:t>
            </w:r>
            <w:r w:rsidR="00EC33C8">
              <w:rPr>
                <w:szCs w:val="24"/>
              </w:rPr>
              <w:t>: 018- 727 66 16</w:t>
            </w:r>
          </w:p>
        </w:tc>
      </w:tr>
      <w:tr w:rsidR="00EE7842" w:rsidRPr="00AB273B" w:rsidTr="00A87AA9">
        <w:tc>
          <w:tcPr>
            <w:tcW w:w="3227" w:type="dxa"/>
          </w:tcPr>
          <w:p w:rsidR="00CA3749" w:rsidRPr="00EE7842" w:rsidRDefault="00604C65" w:rsidP="007607D9">
            <w:pPr>
              <w:rPr>
                <w:szCs w:val="24"/>
              </w:rPr>
            </w:pPr>
            <w:r w:rsidRPr="00EE7842">
              <w:rPr>
                <w:szCs w:val="24"/>
              </w:rPr>
              <w:t>Ansvarig för planen</w:t>
            </w:r>
            <w:r w:rsidR="006B183E">
              <w:rPr>
                <w:szCs w:val="24"/>
              </w:rPr>
              <w:t>:</w:t>
            </w:r>
          </w:p>
          <w:p w:rsidR="00CA3749" w:rsidRPr="00EE7842" w:rsidRDefault="00CA3749" w:rsidP="007607D9">
            <w:pPr>
              <w:rPr>
                <w:szCs w:val="24"/>
              </w:rPr>
            </w:pPr>
            <w:r w:rsidRPr="00EE7842">
              <w:rPr>
                <w:szCs w:val="24"/>
              </w:rPr>
              <w:t>Rektor</w:t>
            </w:r>
          </w:p>
          <w:p w:rsidR="00CA3749" w:rsidRPr="00EE7842" w:rsidRDefault="00CA3749" w:rsidP="007607D9">
            <w:pPr>
              <w:rPr>
                <w:szCs w:val="24"/>
              </w:rPr>
            </w:pPr>
          </w:p>
        </w:tc>
        <w:tc>
          <w:tcPr>
            <w:tcW w:w="11623" w:type="dxa"/>
          </w:tcPr>
          <w:p w:rsidR="00CA3749" w:rsidRPr="00EE7842" w:rsidRDefault="007973BC" w:rsidP="007607D9">
            <w:pPr>
              <w:rPr>
                <w:szCs w:val="24"/>
              </w:rPr>
            </w:pPr>
            <w:r w:rsidRPr="00EE7842">
              <w:rPr>
                <w:szCs w:val="24"/>
              </w:rPr>
              <w:t>Namn på ansvarig chef:</w:t>
            </w:r>
            <w:r w:rsidR="006B183E">
              <w:rPr>
                <w:szCs w:val="24"/>
              </w:rPr>
              <w:t xml:space="preserve"> Johan Skage</w:t>
            </w:r>
          </w:p>
          <w:p w:rsidR="006B183E" w:rsidRPr="006B183E" w:rsidRDefault="007D3A37" w:rsidP="006B183E">
            <w:pPr>
              <w:rPr>
                <w:szCs w:val="24"/>
                <w:lang w:val="en-US"/>
              </w:rPr>
            </w:pPr>
            <w:r w:rsidRPr="006B183E">
              <w:rPr>
                <w:szCs w:val="24"/>
                <w:lang w:val="en-US"/>
              </w:rPr>
              <w:t>Tel</w:t>
            </w:r>
            <w:r w:rsidR="006B183E" w:rsidRPr="006B183E">
              <w:rPr>
                <w:szCs w:val="24"/>
                <w:lang w:val="en-US"/>
              </w:rPr>
              <w:t xml:space="preserve">: 072-582 04 37 </w:t>
            </w:r>
          </w:p>
          <w:p w:rsidR="007D3A37" w:rsidRPr="006B183E" w:rsidRDefault="006B183E" w:rsidP="006B183E">
            <w:pPr>
              <w:rPr>
                <w:szCs w:val="24"/>
                <w:lang w:val="en-US"/>
              </w:rPr>
            </w:pPr>
            <w:r w:rsidRPr="006B183E">
              <w:rPr>
                <w:szCs w:val="24"/>
                <w:lang w:val="en-US"/>
              </w:rPr>
              <w:t>E</w:t>
            </w:r>
            <w:r w:rsidR="007D3A37" w:rsidRPr="006B183E">
              <w:rPr>
                <w:szCs w:val="24"/>
                <w:lang w:val="en-US"/>
              </w:rPr>
              <w:t>post</w:t>
            </w:r>
            <w:r w:rsidRPr="006B183E">
              <w:rPr>
                <w:szCs w:val="24"/>
                <w:lang w:val="en-US"/>
              </w:rPr>
              <w:t>: johan.skage@uppsala.se</w:t>
            </w:r>
          </w:p>
        </w:tc>
      </w:tr>
      <w:tr w:rsidR="00CA3749" w:rsidRPr="00EE7842" w:rsidTr="00A87AA9">
        <w:tc>
          <w:tcPr>
            <w:tcW w:w="3227" w:type="dxa"/>
          </w:tcPr>
          <w:p w:rsidR="00CA3749" w:rsidRPr="00EE7842" w:rsidRDefault="00CA3749" w:rsidP="007607D9">
            <w:pPr>
              <w:rPr>
                <w:szCs w:val="24"/>
              </w:rPr>
            </w:pPr>
            <w:r w:rsidRPr="00EE7842">
              <w:rPr>
                <w:szCs w:val="24"/>
              </w:rPr>
              <w:t>Planens giltighetstid:</w:t>
            </w:r>
          </w:p>
          <w:p w:rsidR="00CA3749" w:rsidRPr="00EE7842" w:rsidRDefault="00CA3749" w:rsidP="007607D9">
            <w:pPr>
              <w:rPr>
                <w:szCs w:val="24"/>
              </w:rPr>
            </w:pPr>
          </w:p>
        </w:tc>
        <w:tc>
          <w:tcPr>
            <w:tcW w:w="11623" w:type="dxa"/>
          </w:tcPr>
          <w:p w:rsidR="00CA3749" w:rsidRPr="00EE7842" w:rsidRDefault="006B183E" w:rsidP="007607D9">
            <w:pPr>
              <w:rPr>
                <w:szCs w:val="24"/>
              </w:rPr>
            </w:pPr>
            <w:r>
              <w:rPr>
                <w:szCs w:val="24"/>
              </w:rPr>
              <w:t>2017-09-01—2018-09-01</w:t>
            </w:r>
          </w:p>
        </w:tc>
      </w:tr>
    </w:tbl>
    <w:p w:rsidR="00CA3749" w:rsidRPr="00EE7842" w:rsidRDefault="00CA3749" w:rsidP="00B14DAB">
      <w:pPr>
        <w:rPr>
          <w:szCs w:val="24"/>
        </w:rPr>
      </w:pPr>
    </w:p>
    <w:p w:rsidR="00CA3749" w:rsidRPr="00EE7842" w:rsidRDefault="00CA3749" w:rsidP="00B14DAB">
      <w:pPr>
        <w:rPr>
          <w:szCs w:val="24"/>
        </w:rPr>
      </w:pPr>
    </w:p>
    <w:p w:rsidR="00CA3749" w:rsidRPr="00EE7842" w:rsidRDefault="00CA3749" w:rsidP="00B14DAB">
      <w:pPr>
        <w:rPr>
          <w:szCs w:val="24"/>
        </w:rPr>
      </w:pPr>
    </w:p>
    <w:p w:rsidR="00CA3749" w:rsidRPr="00EE7842" w:rsidRDefault="00CA3749" w:rsidP="00B14DAB">
      <w:pPr>
        <w:rPr>
          <w:szCs w:val="24"/>
        </w:rPr>
      </w:pPr>
    </w:p>
    <w:p w:rsidR="00CA3749" w:rsidRPr="00EE7842" w:rsidRDefault="00CA3749" w:rsidP="00B14DAB">
      <w:pPr>
        <w:rPr>
          <w:szCs w:val="24"/>
        </w:rPr>
      </w:pPr>
      <w:r w:rsidRPr="00EE7842">
        <w:rPr>
          <w:szCs w:val="24"/>
        </w:rPr>
        <w:tab/>
      </w:r>
      <w:r w:rsidRPr="00EE7842">
        <w:rPr>
          <w:szCs w:val="24"/>
        </w:rPr>
        <w:tab/>
      </w:r>
    </w:p>
    <w:p w:rsidR="00CA3749" w:rsidRPr="00EE7842" w:rsidRDefault="00CA3749" w:rsidP="007B32E3">
      <w:pPr>
        <w:pStyle w:val="Rubrik1"/>
        <w:numPr>
          <w:ilvl w:val="0"/>
          <w:numId w:val="9"/>
        </w:numPr>
      </w:pPr>
      <w:r w:rsidRPr="00EE7842">
        <w:rPr>
          <w:szCs w:val="24"/>
        </w:rPr>
        <w:br w:type="page"/>
      </w:r>
      <w:r w:rsidRPr="00EE7842">
        <w:lastRenderedPageBreak/>
        <w:t>SYFTE OCH INNEHÅLL</w:t>
      </w:r>
    </w:p>
    <w:p w:rsidR="00CA3749" w:rsidRPr="00EE7842" w:rsidRDefault="00CA3749" w:rsidP="00B14DAB">
      <w:pPr>
        <w:rPr>
          <w:szCs w:val="24"/>
        </w:rPr>
      </w:pPr>
    </w:p>
    <w:p w:rsidR="00CA3749" w:rsidRPr="00EE7842" w:rsidRDefault="00CA3749" w:rsidP="00B14DAB">
      <w:pPr>
        <w:rPr>
          <w:szCs w:val="24"/>
        </w:rPr>
      </w:pPr>
      <w:r w:rsidRPr="00EE7842">
        <w:rPr>
          <w:szCs w:val="24"/>
        </w:rPr>
        <w:t xml:space="preserve">Syftet med arbetet mot diskriminering och kränkande behandling är att skydda barn och elever mot kränkningar av deras värdighet. Planens funktion är att förebygga och förhindra att kränkningar förekommer genom att beskriva konkreta </w:t>
      </w:r>
      <w:r w:rsidR="00D72500" w:rsidRPr="00EE7842">
        <w:rPr>
          <w:szCs w:val="24"/>
        </w:rPr>
        <w:t>åtgärder</w:t>
      </w:r>
      <w:r w:rsidRPr="00EE7842">
        <w:rPr>
          <w:szCs w:val="24"/>
        </w:rPr>
        <w:t xml:space="preserve"> och </w:t>
      </w:r>
      <w:r w:rsidR="00EC59DF" w:rsidRPr="00EE7842">
        <w:rPr>
          <w:szCs w:val="24"/>
        </w:rPr>
        <w:t xml:space="preserve">ha </w:t>
      </w:r>
      <w:r w:rsidRPr="00EE7842">
        <w:rPr>
          <w:szCs w:val="24"/>
        </w:rPr>
        <w:t xml:space="preserve">tydliga rutiner. Planen är en dokumentation av det arbete som bedrivs löpande samt utgångspunkt för uppföljning, utvärdering och utveckling. Planen är därmed en del i det systematiska kvalitetsarbetet. </w:t>
      </w:r>
    </w:p>
    <w:p w:rsidR="00CA3749" w:rsidRPr="00EE7842" w:rsidRDefault="00CA3749" w:rsidP="00B14DAB">
      <w:pPr>
        <w:rPr>
          <w:szCs w:val="24"/>
        </w:rPr>
      </w:pPr>
    </w:p>
    <w:p w:rsidR="00CA3749" w:rsidRPr="00EE7842" w:rsidRDefault="00CA3749" w:rsidP="00B14DAB">
      <w:pPr>
        <w:rPr>
          <w:szCs w:val="24"/>
        </w:rPr>
      </w:pPr>
      <w:r w:rsidRPr="00EE7842">
        <w:rPr>
          <w:szCs w:val="24"/>
        </w:rPr>
        <w:t>Planen är även ett verktyg att använda sig av då diskriminering, trakasserier eller kränkande behandling uppstår i verksamheten, genom att den beskriver vilken arbetsgång som ska följas i sådana situationer, hur utredningar och åtgärder ska dokumenteras och följas upp.</w:t>
      </w:r>
    </w:p>
    <w:p w:rsidR="00DF11C8" w:rsidRPr="00EE7842" w:rsidRDefault="00DF11C8" w:rsidP="00B14DAB">
      <w:pPr>
        <w:rPr>
          <w:szCs w:val="24"/>
        </w:rPr>
      </w:pPr>
    </w:p>
    <w:p w:rsidR="00DF11C8" w:rsidRPr="00EE7842" w:rsidRDefault="00DF11C8" w:rsidP="00DF11C8">
      <w:pPr>
        <w:pStyle w:val="Rubrik1"/>
        <w:numPr>
          <w:ilvl w:val="0"/>
          <w:numId w:val="9"/>
        </w:numPr>
        <w:rPr>
          <w:rFonts w:cs="Arial"/>
          <w:caps/>
          <w:szCs w:val="28"/>
        </w:rPr>
      </w:pPr>
      <w:r w:rsidRPr="00EE7842">
        <w:t xml:space="preserve">FÖREGÅENDE ÅRS </w:t>
      </w:r>
      <w:r w:rsidR="00B97DD8" w:rsidRPr="00EE7842">
        <w:t>UTVÄRDERING</w:t>
      </w:r>
      <w:r w:rsidRPr="00EE7842">
        <w:t xml:space="preserve"> </w:t>
      </w:r>
      <w:r w:rsidR="00D72500" w:rsidRPr="00EE7842">
        <w:t>(</w:t>
      </w:r>
      <w:r w:rsidR="00B8601E" w:rsidRPr="00EE7842">
        <w:t>MOTSVARAR STEG 4 I FÖREGÅENDE ÅRS PLAN</w:t>
      </w:r>
      <w:r w:rsidR="00D72500" w:rsidRPr="00EE7842">
        <w:t>)</w:t>
      </w:r>
    </w:p>
    <w:p w:rsidR="00DF11C8" w:rsidRPr="00EE7842" w:rsidRDefault="00B97DD8" w:rsidP="00DF11C8">
      <w:pPr>
        <w:autoSpaceDE w:val="0"/>
        <w:autoSpaceDN w:val="0"/>
        <w:adjustRightInd w:val="0"/>
      </w:pPr>
      <w:r w:rsidRPr="00EE7842">
        <w:t xml:space="preserve">Enligt 6 kap. 8 § skollagen ska en redogörelse för hur de planerade åtgärderna har genomförts tas in i efterföljande års plan. </w:t>
      </w:r>
      <w:r w:rsidR="00DF11C8" w:rsidRPr="00EE7842">
        <w:t xml:space="preserve">Utvärderingen i föregående års plan är utgångspunkten för den nya planen. </w:t>
      </w:r>
    </w:p>
    <w:p w:rsidR="00DF11C8" w:rsidRPr="00EE7842" w:rsidRDefault="00DF11C8" w:rsidP="00DF11C8">
      <w:pPr>
        <w:rPr>
          <w:b/>
          <w:szCs w:val="24"/>
        </w:rPr>
      </w:pPr>
    </w:p>
    <w:p w:rsidR="00DF11C8" w:rsidRPr="00EE7842" w:rsidRDefault="00DF11C8" w:rsidP="00DF11C8">
      <w:pPr>
        <w:numPr>
          <w:ilvl w:val="1"/>
          <w:numId w:val="9"/>
        </w:numPr>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6"/>
        <w:gridCol w:w="5250"/>
        <w:gridCol w:w="4961"/>
      </w:tblGrid>
      <w:tr w:rsidR="00EE7842" w:rsidRPr="00EE7842" w:rsidTr="00194C10">
        <w:tc>
          <w:tcPr>
            <w:tcW w:w="4356" w:type="dxa"/>
          </w:tcPr>
          <w:p w:rsidR="00DF11C8" w:rsidRPr="00EE7842" w:rsidRDefault="00DF11C8" w:rsidP="00657604">
            <w:pPr>
              <w:rPr>
                <w:b/>
                <w:szCs w:val="24"/>
              </w:rPr>
            </w:pPr>
            <w:r w:rsidRPr="00EE7842">
              <w:rPr>
                <w:b/>
                <w:szCs w:val="24"/>
              </w:rPr>
              <w:t xml:space="preserve">Föregående periods </w:t>
            </w:r>
            <w:r w:rsidR="00657604" w:rsidRPr="00EE7842">
              <w:rPr>
                <w:b/>
                <w:szCs w:val="24"/>
              </w:rPr>
              <w:t>åtgärder</w:t>
            </w:r>
          </w:p>
        </w:tc>
        <w:tc>
          <w:tcPr>
            <w:tcW w:w="5250" w:type="dxa"/>
          </w:tcPr>
          <w:p w:rsidR="00DF11C8" w:rsidRPr="00EE7842" w:rsidRDefault="00DF11C8" w:rsidP="00657604">
            <w:pPr>
              <w:rPr>
                <w:b/>
                <w:szCs w:val="24"/>
              </w:rPr>
            </w:pPr>
            <w:r w:rsidRPr="00EE7842">
              <w:rPr>
                <w:b/>
                <w:szCs w:val="24"/>
              </w:rPr>
              <w:t xml:space="preserve">Målet </w:t>
            </w:r>
            <w:r w:rsidR="00657604" w:rsidRPr="00EE7842">
              <w:rPr>
                <w:b/>
                <w:szCs w:val="24"/>
              </w:rPr>
              <w:t>med åtgärden</w:t>
            </w:r>
            <w:r w:rsidRPr="00EE7842">
              <w:rPr>
                <w:b/>
                <w:szCs w:val="24"/>
              </w:rPr>
              <w:t>/önskvärd effekt</w:t>
            </w:r>
          </w:p>
        </w:tc>
        <w:tc>
          <w:tcPr>
            <w:tcW w:w="4961" w:type="dxa"/>
          </w:tcPr>
          <w:p w:rsidR="00DF11C8" w:rsidRPr="00EE7842" w:rsidRDefault="00DF11C8" w:rsidP="00194C10">
            <w:pPr>
              <w:rPr>
                <w:b/>
                <w:szCs w:val="24"/>
              </w:rPr>
            </w:pPr>
            <w:r w:rsidRPr="00EE7842">
              <w:rPr>
                <w:b/>
                <w:szCs w:val="24"/>
              </w:rPr>
              <w:t>Effekt/hur blev det</w:t>
            </w:r>
          </w:p>
        </w:tc>
      </w:tr>
      <w:tr w:rsidR="00EE7842" w:rsidRPr="00EE7842" w:rsidTr="00194C10">
        <w:tc>
          <w:tcPr>
            <w:tcW w:w="4356" w:type="dxa"/>
          </w:tcPr>
          <w:p w:rsidR="008C077A" w:rsidRDefault="008C077A" w:rsidP="005600E0">
            <w:pPr>
              <w:rPr>
                <w:b/>
                <w:szCs w:val="24"/>
              </w:rPr>
            </w:pPr>
          </w:p>
          <w:p w:rsidR="008C077A" w:rsidRPr="008C077A" w:rsidRDefault="008C077A" w:rsidP="005600E0">
            <w:pPr>
              <w:rPr>
                <w:b/>
                <w:szCs w:val="24"/>
              </w:rPr>
            </w:pPr>
            <w:r w:rsidRPr="008C077A">
              <w:rPr>
                <w:b/>
                <w:szCs w:val="24"/>
              </w:rPr>
              <w:t>Förebyggande åtgärder</w:t>
            </w:r>
          </w:p>
          <w:p w:rsidR="008C077A" w:rsidRDefault="008C077A" w:rsidP="005600E0">
            <w:pPr>
              <w:rPr>
                <w:szCs w:val="24"/>
              </w:rPr>
            </w:pPr>
          </w:p>
          <w:p w:rsidR="005600E0" w:rsidRPr="00E50F40" w:rsidRDefault="005600E0" w:rsidP="005600E0">
            <w:pPr>
              <w:rPr>
                <w:szCs w:val="24"/>
              </w:rPr>
            </w:pPr>
            <w:r w:rsidRPr="00E50F40">
              <w:rPr>
                <w:szCs w:val="24"/>
              </w:rPr>
              <w:t xml:space="preserve">Sätta upp fler krokar i kapprummet utanför matsalen för att hänga ytterkläder på. </w:t>
            </w:r>
          </w:p>
          <w:p w:rsidR="005600E0" w:rsidRPr="00E50F40" w:rsidRDefault="005600E0" w:rsidP="005600E0">
            <w:pPr>
              <w:rPr>
                <w:szCs w:val="24"/>
              </w:rPr>
            </w:pPr>
          </w:p>
          <w:p w:rsidR="005600E0" w:rsidRPr="00E50F40" w:rsidRDefault="005600E0" w:rsidP="005600E0">
            <w:pPr>
              <w:rPr>
                <w:szCs w:val="24"/>
              </w:rPr>
            </w:pPr>
            <w:r w:rsidRPr="00E50F40">
              <w:rPr>
                <w:szCs w:val="24"/>
              </w:rPr>
              <w:t>Nya lås på toaletterna.</w:t>
            </w:r>
          </w:p>
          <w:p w:rsidR="005600E0" w:rsidRPr="00E50F40" w:rsidRDefault="005600E0" w:rsidP="005600E0">
            <w:pPr>
              <w:rPr>
                <w:szCs w:val="24"/>
              </w:rPr>
            </w:pPr>
          </w:p>
          <w:p w:rsidR="00DF11C8" w:rsidRPr="00E50F40" w:rsidRDefault="005600E0" w:rsidP="005600E0">
            <w:pPr>
              <w:rPr>
                <w:b/>
                <w:sz w:val="28"/>
                <w:szCs w:val="28"/>
              </w:rPr>
            </w:pPr>
            <w:r w:rsidRPr="00E50F40">
              <w:rPr>
                <w:szCs w:val="24"/>
              </w:rPr>
              <w:t>Förbättra städningen av toaletterna i kapprummet.</w:t>
            </w:r>
          </w:p>
        </w:tc>
        <w:tc>
          <w:tcPr>
            <w:tcW w:w="5250" w:type="dxa"/>
          </w:tcPr>
          <w:p w:rsidR="008C077A" w:rsidRDefault="008C077A" w:rsidP="00472EA5">
            <w:pPr>
              <w:rPr>
                <w:szCs w:val="24"/>
              </w:rPr>
            </w:pPr>
          </w:p>
          <w:p w:rsidR="008C077A" w:rsidRDefault="008C077A" w:rsidP="00472EA5">
            <w:pPr>
              <w:rPr>
                <w:szCs w:val="24"/>
              </w:rPr>
            </w:pPr>
          </w:p>
          <w:p w:rsidR="008C077A" w:rsidRDefault="008C077A" w:rsidP="00472EA5">
            <w:pPr>
              <w:rPr>
                <w:szCs w:val="24"/>
              </w:rPr>
            </w:pPr>
          </w:p>
          <w:p w:rsidR="00DF11C8" w:rsidRPr="005600E0" w:rsidRDefault="005600E0" w:rsidP="00472EA5">
            <w:pPr>
              <w:rPr>
                <w:szCs w:val="24"/>
              </w:rPr>
            </w:pPr>
            <w:r w:rsidRPr="005600E0">
              <w:rPr>
                <w:szCs w:val="24"/>
              </w:rPr>
              <w:t>Alla elever ska känna sig trygga i kapprummet utanför matsalen.</w:t>
            </w:r>
          </w:p>
        </w:tc>
        <w:tc>
          <w:tcPr>
            <w:tcW w:w="4961" w:type="dxa"/>
          </w:tcPr>
          <w:p w:rsidR="008C077A" w:rsidRDefault="008C077A" w:rsidP="004175C3">
            <w:pPr>
              <w:rPr>
                <w:szCs w:val="24"/>
              </w:rPr>
            </w:pPr>
          </w:p>
          <w:p w:rsidR="008C077A" w:rsidRDefault="008C077A" w:rsidP="004175C3">
            <w:pPr>
              <w:rPr>
                <w:szCs w:val="24"/>
              </w:rPr>
            </w:pPr>
          </w:p>
          <w:p w:rsidR="008C077A" w:rsidRDefault="008C077A" w:rsidP="004175C3">
            <w:pPr>
              <w:rPr>
                <w:szCs w:val="24"/>
              </w:rPr>
            </w:pPr>
          </w:p>
          <w:p w:rsidR="00DF11C8" w:rsidRPr="004175C3" w:rsidRDefault="006D666D" w:rsidP="004175C3">
            <w:pPr>
              <w:rPr>
                <w:szCs w:val="24"/>
              </w:rPr>
            </w:pPr>
            <w:r>
              <w:rPr>
                <w:szCs w:val="24"/>
              </w:rPr>
              <w:t>I årets trygghetsvandring nämndes inte matsalens kapprum som otrygg. Åtgärderna som har genomförts tycks ha haft önskad effekt. Det är viktigt att fortsatt underhålla toalettstädningen.</w:t>
            </w:r>
          </w:p>
        </w:tc>
      </w:tr>
      <w:tr w:rsidR="00EE7842" w:rsidRPr="00EE7842" w:rsidTr="00194C10">
        <w:tc>
          <w:tcPr>
            <w:tcW w:w="4356" w:type="dxa"/>
          </w:tcPr>
          <w:p w:rsidR="00EA6798" w:rsidRPr="00E50F40" w:rsidRDefault="00472EA5" w:rsidP="00EA6798">
            <w:pPr>
              <w:rPr>
                <w:szCs w:val="24"/>
              </w:rPr>
            </w:pPr>
            <w:r w:rsidRPr="00E50F40">
              <w:rPr>
                <w:szCs w:val="24"/>
              </w:rPr>
              <w:t>Idrottslärarna ansvarar för att iordningställa ett schema över vilken personal som är i omklädningsrummen vid ombyte till och från idrotten.</w:t>
            </w:r>
          </w:p>
          <w:p w:rsidR="00EA6798" w:rsidRPr="00E50F40" w:rsidRDefault="00EA6798" w:rsidP="00EA6798">
            <w:pPr>
              <w:rPr>
                <w:szCs w:val="24"/>
              </w:rPr>
            </w:pPr>
            <w:r w:rsidRPr="00E50F40">
              <w:rPr>
                <w:szCs w:val="24"/>
              </w:rPr>
              <w:t>Byta ut låsen till toalettdörrarna.</w:t>
            </w:r>
          </w:p>
          <w:p w:rsidR="00DF11C8" w:rsidRPr="00E50F40" w:rsidRDefault="00DF11C8" w:rsidP="006A1E35">
            <w:pPr>
              <w:rPr>
                <w:b/>
                <w:sz w:val="28"/>
                <w:szCs w:val="28"/>
              </w:rPr>
            </w:pPr>
          </w:p>
        </w:tc>
        <w:tc>
          <w:tcPr>
            <w:tcW w:w="5250" w:type="dxa"/>
          </w:tcPr>
          <w:p w:rsidR="00DF11C8" w:rsidRPr="00EE7842" w:rsidRDefault="00472EA5" w:rsidP="00472EA5">
            <w:pPr>
              <w:rPr>
                <w:b/>
                <w:sz w:val="28"/>
                <w:szCs w:val="28"/>
              </w:rPr>
            </w:pPr>
            <w:r>
              <w:rPr>
                <w:szCs w:val="24"/>
              </w:rPr>
              <w:lastRenderedPageBreak/>
              <w:t>Alla elever ska känna sig trygga i omklädningsrummen till idrotten.</w:t>
            </w:r>
          </w:p>
        </w:tc>
        <w:tc>
          <w:tcPr>
            <w:tcW w:w="4961" w:type="dxa"/>
          </w:tcPr>
          <w:p w:rsidR="00DF11C8" w:rsidRPr="004175C3" w:rsidRDefault="004175C3" w:rsidP="00223FAD">
            <w:pPr>
              <w:rPr>
                <w:szCs w:val="24"/>
              </w:rPr>
            </w:pPr>
            <w:r>
              <w:rPr>
                <w:szCs w:val="24"/>
              </w:rPr>
              <w:t>Resultatet i personalenkäten visar att det är 100% av</w:t>
            </w:r>
            <w:r w:rsidR="00C0296F">
              <w:rPr>
                <w:szCs w:val="24"/>
              </w:rPr>
              <w:t xml:space="preserve"> berörd personal</w:t>
            </w:r>
            <w:r>
              <w:rPr>
                <w:szCs w:val="24"/>
              </w:rPr>
              <w:t xml:space="preserve"> finns med i omklädningsrummen. </w:t>
            </w:r>
            <w:r w:rsidR="00C0296F">
              <w:rPr>
                <w:szCs w:val="24"/>
              </w:rPr>
              <w:t xml:space="preserve">Vaktmästaren har </w:t>
            </w:r>
            <w:r w:rsidR="00223FAD">
              <w:rPr>
                <w:szCs w:val="24"/>
              </w:rPr>
              <w:t>åtgärdat låsen på toalettdörrarna.</w:t>
            </w:r>
          </w:p>
        </w:tc>
      </w:tr>
      <w:tr w:rsidR="00EA6798" w:rsidRPr="00EE7842" w:rsidTr="00194C10">
        <w:tc>
          <w:tcPr>
            <w:tcW w:w="4356" w:type="dxa"/>
          </w:tcPr>
          <w:p w:rsidR="00EA6798" w:rsidRPr="00E50F40" w:rsidRDefault="00EA6798" w:rsidP="006A1E35">
            <w:pPr>
              <w:rPr>
                <w:szCs w:val="24"/>
              </w:rPr>
            </w:pPr>
            <w:r w:rsidRPr="00E50F40">
              <w:rPr>
                <w:szCs w:val="24"/>
              </w:rPr>
              <w:lastRenderedPageBreak/>
              <w:t>Ett bildspel kring resultatet från kartläggningen ska visas i varje klass. I bildspelet finns diskussionspunkter där eleverna själva får vara med och komma med förslag på åtgärder och insatser.</w:t>
            </w:r>
          </w:p>
        </w:tc>
        <w:tc>
          <w:tcPr>
            <w:tcW w:w="5250" w:type="dxa"/>
          </w:tcPr>
          <w:p w:rsidR="00EA6798" w:rsidRDefault="00EA6798" w:rsidP="00472EA5">
            <w:pPr>
              <w:rPr>
                <w:szCs w:val="24"/>
              </w:rPr>
            </w:pPr>
            <w:r w:rsidRPr="00EA6798">
              <w:rPr>
                <w:szCs w:val="24"/>
              </w:rPr>
              <w:t>Alla elevers delaktighet i analys och åtgärdande insatser ska öka.</w:t>
            </w:r>
          </w:p>
        </w:tc>
        <w:tc>
          <w:tcPr>
            <w:tcW w:w="4961" w:type="dxa"/>
          </w:tcPr>
          <w:p w:rsidR="00EA6798" w:rsidRDefault="006D666D" w:rsidP="00C0296F">
            <w:pPr>
              <w:rPr>
                <w:szCs w:val="24"/>
              </w:rPr>
            </w:pPr>
            <w:r>
              <w:rPr>
                <w:szCs w:val="24"/>
              </w:rPr>
              <w:t xml:space="preserve">De förslag </w:t>
            </w:r>
            <w:r w:rsidR="00250770">
              <w:rPr>
                <w:szCs w:val="24"/>
              </w:rPr>
              <w:t>som kom från eleverna kring situationen i matsalens kapprum har genomförts. Den andra punkten som eleverna skulle bestämma var klassens och fritidsenhetens trivselregler. Det har genomförts i alla grupper. Eleverna har fått återkoppling från elevrådet.</w:t>
            </w:r>
          </w:p>
        </w:tc>
      </w:tr>
      <w:tr w:rsidR="00EA6798" w:rsidRPr="00EE7842" w:rsidTr="00194C10">
        <w:tc>
          <w:tcPr>
            <w:tcW w:w="4356" w:type="dxa"/>
          </w:tcPr>
          <w:p w:rsidR="00EA6798" w:rsidRPr="00E50F40" w:rsidRDefault="00EA6798" w:rsidP="006A1E35">
            <w:pPr>
              <w:rPr>
                <w:szCs w:val="24"/>
              </w:rPr>
            </w:pPr>
            <w:r w:rsidRPr="00E50F40">
              <w:rPr>
                <w:szCs w:val="24"/>
              </w:rPr>
              <w:t>All personal som är rastvärd på grusplanen har en gul rastvärdsjacka på sig.</w:t>
            </w:r>
          </w:p>
        </w:tc>
        <w:tc>
          <w:tcPr>
            <w:tcW w:w="5250" w:type="dxa"/>
          </w:tcPr>
          <w:p w:rsidR="00EA6798" w:rsidRDefault="00EA6798" w:rsidP="00472EA5">
            <w:pPr>
              <w:rPr>
                <w:szCs w:val="24"/>
              </w:rPr>
            </w:pPr>
            <w:r>
              <w:rPr>
                <w:szCs w:val="24"/>
              </w:rPr>
              <w:t>Alla elever ska känna sig trygga på stora grusplanen.</w:t>
            </w:r>
          </w:p>
        </w:tc>
        <w:tc>
          <w:tcPr>
            <w:tcW w:w="4961" w:type="dxa"/>
          </w:tcPr>
          <w:p w:rsidR="00EA6798" w:rsidRDefault="00250770" w:rsidP="00C0296F">
            <w:pPr>
              <w:rPr>
                <w:szCs w:val="24"/>
              </w:rPr>
            </w:pPr>
            <w:r>
              <w:rPr>
                <w:szCs w:val="24"/>
              </w:rPr>
              <w:t xml:space="preserve">All </w:t>
            </w:r>
            <w:r w:rsidR="007C14D7">
              <w:rPr>
                <w:szCs w:val="24"/>
              </w:rPr>
              <w:t>rastvärdar använder rastvärdsjacka. I trygghetsvandringen framkom ändå att eleverna önskar fler vuxna ute på raster.</w:t>
            </w:r>
          </w:p>
        </w:tc>
      </w:tr>
      <w:tr w:rsidR="00EA6798" w:rsidRPr="00EE7842" w:rsidTr="00194C10">
        <w:tc>
          <w:tcPr>
            <w:tcW w:w="4356" w:type="dxa"/>
          </w:tcPr>
          <w:p w:rsidR="00EA6798" w:rsidRPr="00E50F40" w:rsidRDefault="00EA6798" w:rsidP="006A1E35">
            <w:pPr>
              <w:rPr>
                <w:szCs w:val="24"/>
              </w:rPr>
            </w:pPr>
            <w:r w:rsidRPr="00E50F40">
              <w:rPr>
                <w:szCs w:val="24"/>
              </w:rPr>
              <w:t>Utbilda fler personal i att utreda och åtgärda likabehandlingsärenden.</w:t>
            </w:r>
          </w:p>
        </w:tc>
        <w:tc>
          <w:tcPr>
            <w:tcW w:w="5250" w:type="dxa"/>
          </w:tcPr>
          <w:p w:rsidR="00EA6798" w:rsidRDefault="00EA6798" w:rsidP="00EA6798">
            <w:pPr>
              <w:rPr>
                <w:szCs w:val="24"/>
              </w:rPr>
            </w:pPr>
            <w:r>
              <w:rPr>
                <w:szCs w:val="24"/>
              </w:rPr>
              <w:t>Att öka och sprida kunskapen kring utredande och åtgärdande likabehandlingsarbete bland personalen.</w:t>
            </w:r>
          </w:p>
          <w:p w:rsidR="00EA6798" w:rsidRDefault="00EA6798" w:rsidP="00EA6798">
            <w:pPr>
              <w:rPr>
                <w:szCs w:val="24"/>
              </w:rPr>
            </w:pPr>
            <w:r>
              <w:rPr>
                <w:szCs w:val="24"/>
              </w:rPr>
              <w:t>Att organisera det utredande och åtgärdande likabehandlingsarbetet så att fortsatt hög kvalité kan uppnås.</w:t>
            </w:r>
          </w:p>
        </w:tc>
        <w:tc>
          <w:tcPr>
            <w:tcW w:w="4961" w:type="dxa"/>
          </w:tcPr>
          <w:p w:rsidR="00EA6798" w:rsidRDefault="007C14D7" w:rsidP="00C0296F">
            <w:pPr>
              <w:rPr>
                <w:szCs w:val="24"/>
              </w:rPr>
            </w:pPr>
            <w:r>
              <w:rPr>
                <w:szCs w:val="24"/>
              </w:rPr>
              <w:t>Utbildningen har genomförts men i praktiken har det varit svårt att organisera så att fler än personal i elevhälsoteamet kunnat medverka i det utredande och åtgärdande arbetet.</w:t>
            </w:r>
          </w:p>
        </w:tc>
      </w:tr>
      <w:tr w:rsidR="000D15DA" w:rsidRPr="00EE7842" w:rsidTr="00194C10">
        <w:tc>
          <w:tcPr>
            <w:tcW w:w="4356" w:type="dxa"/>
          </w:tcPr>
          <w:p w:rsidR="000D15DA" w:rsidRPr="007E33F3" w:rsidRDefault="000D15DA" w:rsidP="006A1E35">
            <w:pPr>
              <w:rPr>
                <w:b/>
                <w:szCs w:val="24"/>
              </w:rPr>
            </w:pPr>
            <w:r w:rsidRPr="007E33F3">
              <w:rPr>
                <w:b/>
                <w:szCs w:val="24"/>
              </w:rPr>
              <w:t>Främjande insatser</w:t>
            </w:r>
          </w:p>
          <w:p w:rsidR="000D15DA" w:rsidRPr="007E33F3" w:rsidRDefault="000D15DA" w:rsidP="006A1E35">
            <w:pPr>
              <w:rPr>
                <w:szCs w:val="24"/>
              </w:rPr>
            </w:pPr>
          </w:p>
          <w:p w:rsidR="007E33F3" w:rsidRPr="007E33F3" w:rsidRDefault="007E33F3" w:rsidP="007E33F3">
            <w:pPr>
              <w:rPr>
                <w:szCs w:val="24"/>
              </w:rPr>
            </w:pPr>
            <w:r w:rsidRPr="007E33F3">
              <w:rPr>
                <w:szCs w:val="24"/>
              </w:rPr>
              <w:t>I början av hösterminen arbetar alla grupper med temat HÄJ (Hjälpsam, Ärlig, Juste) och allas lika värde både i förskoleklass, skola och på fritidshem. Därefter fortsätter arbetet under läsåret.</w:t>
            </w:r>
          </w:p>
          <w:p w:rsidR="007E33F3" w:rsidRPr="007E33F3" w:rsidRDefault="007E33F3" w:rsidP="007E33F3">
            <w:pPr>
              <w:rPr>
                <w:szCs w:val="24"/>
              </w:rPr>
            </w:pPr>
          </w:p>
          <w:p w:rsidR="007E33F3" w:rsidRDefault="007E33F3" w:rsidP="007E33F3">
            <w:pPr>
              <w:rPr>
                <w:szCs w:val="24"/>
              </w:rPr>
            </w:pPr>
            <w:r w:rsidRPr="007E33F3">
              <w:rPr>
                <w:szCs w:val="24"/>
              </w:rPr>
              <w:t>I början av vårterminen startas temaarbeten upp med fokus på barnkonventionen. Material med en röd tråd finns färdigt för varje årskurs. Temaarbetet innehåller någon form av fadderverksamhet.</w:t>
            </w:r>
          </w:p>
          <w:p w:rsidR="007E33F3" w:rsidRPr="007E33F3" w:rsidRDefault="007E33F3" w:rsidP="007E33F3">
            <w:pPr>
              <w:rPr>
                <w:szCs w:val="24"/>
              </w:rPr>
            </w:pPr>
          </w:p>
          <w:p w:rsidR="007E33F3" w:rsidRPr="007E33F3" w:rsidRDefault="007E33F3" w:rsidP="007E33F3">
            <w:pPr>
              <w:rPr>
                <w:szCs w:val="24"/>
              </w:rPr>
            </w:pPr>
            <w:r w:rsidRPr="007E33F3">
              <w:rPr>
                <w:szCs w:val="24"/>
              </w:rPr>
              <w:t xml:space="preserve">Under läsåret finns återkommande aktiviteter kopplade till hälsoplanen t ex hälsovecka, rörelsevecka, skoljoggen, hälsotid 2 tillfällen/vecka, skolgårdsgympa </w:t>
            </w:r>
            <w:r w:rsidRPr="007E33F3">
              <w:rPr>
                <w:szCs w:val="24"/>
              </w:rPr>
              <w:lastRenderedPageBreak/>
              <w:t>och Domarrännet.(Se vidare Domarringens hälsoplan).</w:t>
            </w:r>
          </w:p>
          <w:p w:rsidR="007E33F3" w:rsidRPr="007E33F3" w:rsidRDefault="007E33F3" w:rsidP="007E33F3">
            <w:pPr>
              <w:rPr>
                <w:szCs w:val="24"/>
              </w:rPr>
            </w:pPr>
          </w:p>
          <w:p w:rsidR="007E33F3" w:rsidRPr="007E33F3" w:rsidRDefault="007E33F3" w:rsidP="007E33F3">
            <w:pPr>
              <w:rPr>
                <w:szCs w:val="24"/>
              </w:rPr>
            </w:pPr>
          </w:p>
          <w:p w:rsidR="007E33F3" w:rsidRPr="007E33F3" w:rsidRDefault="007E33F3" w:rsidP="007E33F3">
            <w:pPr>
              <w:rPr>
                <w:szCs w:val="24"/>
              </w:rPr>
            </w:pPr>
            <w:r w:rsidRPr="007E33F3">
              <w:rPr>
                <w:szCs w:val="24"/>
              </w:rPr>
              <w:t>Elevrepresentanter i åk 3-5 ingår i skolans matråd. Syftet är att eleverna blir delaktiga i beslut som rör skolrestaurangen.</w:t>
            </w:r>
          </w:p>
          <w:p w:rsidR="007E33F3" w:rsidRPr="007E33F3" w:rsidRDefault="007E33F3" w:rsidP="007E33F3">
            <w:pPr>
              <w:rPr>
                <w:szCs w:val="24"/>
              </w:rPr>
            </w:pPr>
          </w:p>
          <w:p w:rsidR="007E33F3" w:rsidRPr="007E33F3" w:rsidRDefault="007E33F3" w:rsidP="007E33F3">
            <w:pPr>
              <w:rPr>
                <w:szCs w:val="24"/>
              </w:rPr>
            </w:pPr>
            <w:r w:rsidRPr="007E33F3">
              <w:rPr>
                <w:szCs w:val="24"/>
              </w:rPr>
              <w:t>Elevrepresentanter i åk 5 ingår i hälsorådet. Hälsorådet är en samverkansgrupp som bidrar till arbetet med en hälsofrämjande skola.</w:t>
            </w:r>
          </w:p>
          <w:p w:rsidR="007E33F3" w:rsidRPr="007E33F3" w:rsidRDefault="007E33F3" w:rsidP="007E33F3">
            <w:pPr>
              <w:rPr>
                <w:szCs w:val="24"/>
              </w:rPr>
            </w:pPr>
          </w:p>
          <w:p w:rsidR="007E33F3" w:rsidRPr="007E33F3" w:rsidRDefault="007E33F3" w:rsidP="007E33F3">
            <w:pPr>
              <w:rPr>
                <w:szCs w:val="24"/>
              </w:rPr>
            </w:pPr>
            <w:r w:rsidRPr="007E33F3">
              <w:rPr>
                <w:szCs w:val="24"/>
              </w:rPr>
              <w:t xml:space="preserve">Elevrådet träffas en gång i månaden </w:t>
            </w:r>
            <w:r w:rsidR="006B183E">
              <w:rPr>
                <w:szCs w:val="24"/>
              </w:rPr>
              <w:t xml:space="preserve">och </w:t>
            </w:r>
            <w:r w:rsidRPr="007E33F3">
              <w:rPr>
                <w:szCs w:val="24"/>
              </w:rPr>
              <w:t>ger uppdrag med fokus på likabehandling till alla klasser.</w:t>
            </w:r>
          </w:p>
          <w:p w:rsidR="007E33F3" w:rsidRPr="007E33F3" w:rsidRDefault="007E33F3" w:rsidP="007E33F3">
            <w:pPr>
              <w:rPr>
                <w:szCs w:val="24"/>
              </w:rPr>
            </w:pPr>
          </w:p>
          <w:p w:rsidR="007E33F3" w:rsidRPr="007E33F3" w:rsidRDefault="007E33F3" w:rsidP="007E33F3">
            <w:pPr>
              <w:rPr>
                <w:szCs w:val="24"/>
              </w:rPr>
            </w:pPr>
            <w:r w:rsidRPr="007E33F3">
              <w:rPr>
                <w:szCs w:val="24"/>
              </w:rPr>
              <w:t>Eleverna har en fast placering i matsalen vid lunchen och mellanmålet.</w:t>
            </w:r>
          </w:p>
          <w:p w:rsidR="007E33F3" w:rsidRPr="007E33F3" w:rsidRDefault="007E33F3" w:rsidP="007E33F3">
            <w:pPr>
              <w:rPr>
                <w:szCs w:val="24"/>
              </w:rPr>
            </w:pPr>
          </w:p>
          <w:p w:rsidR="007E33F3" w:rsidRPr="007E33F3" w:rsidRDefault="007E33F3" w:rsidP="007E33F3">
            <w:pPr>
              <w:rPr>
                <w:szCs w:val="24"/>
              </w:rPr>
            </w:pPr>
            <w:r w:rsidRPr="007E33F3">
              <w:rPr>
                <w:szCs w:val="24"/>
              </w:rPr>
              <w:t>Revidera bildspelet för eleverna för att öka medvetenheten om normkritiskt tänkande och diskrimineringsgrunder.</w:t>
            </w:r>
          </w:p>
          <w:p w:rsidR="007E33F3" w:rsidRPr="007E33F3" w:rsidRDefault="007E33F3" w:rsidP="007E33F3">
            <w:pPr>
              <w:rPr>
                <w:szCs w:val="24"/>
              </w:rPr>
            </w:pPr>
          </w:p>
          <w:p w:rsidR="007E33F3" w:rsidRPr="007E33F3" w:rsidRDefault="007E33F3" w:rsidP="007E33F3">
            <w:pPr>
              <w:rPr>
                <w:szCs w:val="24"/>
              </w:rPr>
            </w:pPr>
            <w:r w:rsidRPr="007E33F3">
              <w:rPr>
                <w:szCs w:val="24"/>
              </w:rPr>
              <w:t>All personal som är ute på rast har en gul rastvärdsjacka eller väst på sig.</w:t>
            </w:r>
          </w:p>
          <w:p w:rsidR="007E33F3" w:rsidRPr="007E33F3" w:rsidRDefault="007E33F3" w:rsidP="007E33F3">
            <w:pPr>
              <w:rPr>
                <w:szCs w:val="24"/>
              </w:rPr>
            </w:pPr>
          </w:p>
          <w:p w:rsidR="007E33F3" w:rsidRPr="007E33F3" w:rsidRDefault="007E33F3" w:rsidP="007E33F3">
            <w:pPr>
              <w:rPr>
                <w:szCs w:val="24"/>
              </w:rPr>
            </w:pPr>
            <w:r w:rsidRPr="007E33F3">
              <w:rPr>
                <w:szCs w:val="24"/>
              </w:rPr>
              <w:t>Inga köer i trapporna utanför omklädningsrummen till idrotten. Eleverna har rast på sin skolgård. När det är 5 minuter kvar säger en personal till eleverna att det är dags att gå till idrotten.</w:t>
            </w:r>
          </w:p>
          <w:p w:rsidR="007E33F3" w:rsidRPr="007E33F3" w:rsidRDefault="007E33F3" w:rsidP="007E33F3">
            <w:pPr>
              <w:rPr>
                <w:szCs w:val="24"/>
              </w:rPr>
            </w:pPr>
          </w:p>
          <w:p w:rsidR="007E33F3" w:rsidRPr="007E33F3" w:rsidRDefault="007E33F3" w:rsidP="007E33F3">
            <w:pPr>
              <w:rPr>
                <w:szCs w:val="24"/>
              </w:rPr>
            </w:pPr>
            <w:r w:rsidRPr="007E33F3">
              <w:rPr>
                <w:szCs w:val="24"/>
              </w:rPr>
              <w:t xml:space="preserve">Ett ramschema över rinkarna görs i </w:t>
            </w:r>
            <w:r w:rsidRPr="007E33F3">
              <w:rPr>
                <w:szCs w:val="24"/>
              </w:rPr>
              <w:lastRenderedPageBreak/>
              <w:t xml:space="preserve">ordning. </w:t>
            </w:r>
            <w:r w:rsidR="006B183E">
              <w:rPr>
                <w:szCs w:val="24"/>
              </w:rPr>
              <w:t xml:space="preserve">Ramschemat sätts upp på insidan av ett fönster nära rinkarna, i klassrummen och på elevanslagstavlan. </w:t>
            </w:r>
            <w:r w:rsidRPr="007E33F3">
              <w:rPr>
                <w:szCs w:val="24"/>
              </w:rPr>
              <w:t>Skolans fotbol</w:t>
            </w:r>
            <w:r w:rsidR="006B183E">
              <w:rPr>
                <w:szCs w:val="24"/>
              </w:rPr>
              <w:t>lsregler sätts upp</w:t>
            </w:r>
            <w:r w:rsidRPr="007E33F3">
              <w:rPr>
                <w:szCs w:val="24"/>
              </w:rPr>
              <w:t xml:space="preserve"> i klassrummen och på elevanslagstavlan. Idrottslärarna, klasslärarna och fritidspedagogerna går igenom reglerna med eleverna.</w:t>
            </w:r>
          </w:p>
          <w:p w:rsidR="007E33F3" w:rsidRPr="007E33F3" w:rsidRDefault="007E33F3" w:rsidP="007E33F3">
            <w:pPr>
              <w:rPr>
                <w:szCs w:val="24"/>
              </w:rPr>
            </w:pPr>
          </w:p>
          <w:p w:rsidR="007E33F3" w:rsidRPr="007E33F3" w:rsidRDefault="007E33F3" w:rsidP="007E33F3">
            <w:pPr>
              <w:rPr>
                <w:szCs w:val="24"/>
              </w:rPr>
            </w:pPr>
            <w:r w:rsidRPr="007E33F3">
              <w:rPr>
                <w:szCs w:val="24"/>
              </w:rPr>
              <w:t>Varje skolgård schemalägger rinktider för eleverna även för fritidstid. Tänka på aspekterna vana/ovana spelare, kön och årskurs.</w:t>
            </w:r>
          </w:p>
          <w:p w:rsidR="007E33F3" w:rsidRPr="007E33F3" w:rsidRDefault="007E33F3" w:rsidP="007E33F3">
            <w:pPr>
              <w:rPr>
                <w:szCs w:val="24"/>
              </w:rPr>
            </w:pPr>
          </w:p>
          <w:p w:rsidR="007E33F3" w:rsidRPr="007E33F3" w:rsidRDefault="007E33F3" w:rsidP="007E33F3">
            <w:pPr>
              <w:rPr>
                <w:szCs w:val="24"/>
              </w:rPr>
            </w:pPr>
            <w:r w:rsidRPr="007E33F3">
              <w:rPr>
                <w:szCs w:val="24"/>
              </w:rPr>
              <w:t>Fotbollsråd med eleverna planeras och genomförs i varje arbetslag.</w:t>
            </w:r>
          </w:p>
          <w:p w:rsidR="007E33F3" w:rsidRPr="007E33F3" w:rsidRDefault="007E33F3" w:rsidP="007E33F3">
            <w:pPr>
              <w:rPr>
                <w:szCs w:val="24"/>
              </w:rPr>
            </w:pPr>
          </w:p>
          <w:p w:rsidR="007E33F3" w:rsidRDefault="007E33F3" w:rsidP="007E33F3">
            <w:pPr>
              <w:rPr>
                <w:szCs w:val="24"/>
              </w:rPr>
            </w:pPr>
            <w:r w:rsidRPr="007E33F3">
              <w:rPr>
                <w:szCs w:val="24"/>
              </w:rPr>
              <w:t>Organisera forum där personalen återkommande kan få samtala om egna normer, attityder och föreställningar och om hur vi bemöter varandra och eleverna.</w:t>
            </w:r>
          </w:p>
          <w:p w:rsidR="008C077A" w:rsidRPr="007E33F3" w:rsidRDefault="008C077A" w:rsidP="007E33F3">
            <w:pPr>
              <w:rPr>
                <w:szCs w:val="24"/>
              </w:rPr>
            </w:pPr>
          </w:p>
          <w:p w:rsidR="000D15DA" w:rsidRPr="000D15DA" w:rsidRDefault="007E33F3" w:rsidP="007E33F3">
            <w:pPr>
              <w:rPr>
                <w:b/>
                <w:szCs w:val="24"/>
              </w:rPr>
            </w:pPr>
            <w:r w:rsidRPr="007E33F3">
              <w:rPr>
                <w:szCs w:val="24"/>
              </w:rPr>
              <w:t>Organisera fadderverksamhet mellan klasserna åk 5 – åk 2, åk 4 – åk 1 och åk 3 – F. Fadderklasserna kommer att samarbeta vid vissa temaarbeten.</w:t>
            </w:r>
          </w:p>
        </w:tc>
        <w:tc>
          <w:tcPr>
            <w:tcW w:w="5250" w:type="dxa"/>
          </w:tcPr>
          <w:p w:rsidR="000D15DA" w:rsidRDefault="000D15DA" w:rsidP="00EA6798">
            <w:pPr>
              <w:rPr>
                <w:szCs w:val="24"/>
              </w:rPr>
            </w:pPr>
          </w:p>
          <w:p w:rsidR="007E33F3" w:rsidRDefault="007E33F3" w:rsidP="00EA6798">
            <w:pPr>
              <w:rPr>
                <w:szCs w:val="24"/>
              </w:rPr>
            </w:pPr>
          </w:p>
          <w:p w:rsidR="007E33F3" w:rsidRDefault="007E33F3" w:rsidP="00EA6798">
            <w:pPr>
              <w:rPr>
                <w:szCs w:val="24"/>
              </w:rPr>
            </w:pPr>
            <w:r>
              <w:rPr>
                <w:szCs w:val="24"/>
              </w:rPr>
              <w:t>Att skapa ett gott klimat som förhindrar att diskriminering och kränkande behandling uppstår.</w:t>
            </w:r>
          </w:p>
        </w:tc>
        <w:tc>
          <w:tcPr>
            <w:tcW w:w="4961" w:type="dxa"/>
          </w:tcPr>
          <w:p w:rsidR="000D15DA" w:rsidRDefault="000D15DA" w:rsidP="00C0296F">
            <w:pPr>
              <w:rPr>
                <w:szCs w:val="24"/>
              </w:rPr>
            </w:pPr>
          </w:p>
          <w:p w:rsidR="000C10EF" w:rsidRDefault="000C10EF" w:rsidP="00C0296F">
            <w:pPr>
              <w:rPr>
                <w:szCs w:val="24"/>
              </w:rPr>
            </w:pPr>
          </w:p>
          <w:p w:rsidR="000C10EF" w:rsidRDefault="000C10EF" w:rsidP="00C0296F">
            <w:pPr>
              <w:rPr>
                <w:szCs w:val="24"/>
              </w:rPr>
            </w:pPr>
            <w:r>
              <w:rPr>
                <w:szCs w:val="24"/>
              </w:rPr>
              <w:t>Insatserna har genomförts och uppfattats som positiva och främjande. Insatserna bör fortsätta.</w:t>
            </w:r>
          </w:p>
          <w:p w:rsidR="000C10EF" w:rsidRDefault="000C10EF" w:rsidP="00C0296F">
            <w:pPr>
              <w:rPr>
                <w:szCs w:val="24"/>
              </w:rPr>
            </w:pPr>
          </w:p>
          <w:p w:rsidR="000C10EF" w:rsidRDefault="000C10EF" w:rsidP="00C0296F">
            <w:pPr>
              <w:rPr>
                <w:szCs w:val="24"/>
              </w:rPr>
            </w:pPr>
          </w:p>
          <w:p w:rsidR="000C10EF" w:rsidRDefault="000C10EF" w:rsidP="00C0296F">
            <w:pPr>
              <w:rPr>
                <w:szCs w:val="24"/>
              </w:rPr>
            </w:pPr>
          </w:p>
          <w:p w:rsidR="000C10EF" w:rsidRDefault="000C10EF" w:rsidP="00C0296F">
            <w:pPr>
              <w:rPr>
                <w:szCs w:val="24"/>
              </w:rPr>
            </w:pPr>
          </w:p>
          <w:p w:rsidR="000C10EF" w:rsidRDefault="000C10EF" w:rsidP="00C0296F">
            <w:pPr>
              <w:rPr>
                <w:szCs w:val="24"/>
              </w:rPr>
            </w:pPr>
          </w:p>
          <w:p w:rsidR="000C10EF" w:rsidRDefault="000C10EF" w:rsidP="00C0296F">
            <w:pPr>
              <w:rPr>
                <w:szCs w:val="24"/>
              </w:rPr>
            </w:pPr>
          </w:p>
          <w:p w:rsidR="000C10EF" w:rsidRDefault="000C10EF" w:rsidP="00C0296F">
            <w:pPr>
              <w:rPr>
                <w:szCs w:val="24"/>
              </w:rPr>
            </w:pPr>
          </w:p>
          <w:p w:rsidR="000C10EF" w:rsidRDefault="000C10EF" w:rsidP="00C0296F">
            <w:pPr>
              <w:rPr>
                <w:szCs w:val="24"/>
              </w:rPr>
            </w:pPr>
          </w:p>
          <w:p w:rsidR="000C10EF" w:rsidRDefault="000C10EF" w:rsidP="00C0296F">
            <w:pPr>
              <w:rPr>
                <w:szCs w:val="24"/>
              </w:rPr>
            </w:pPr>
          </w:p>
          <w:p w:rsidR="000C10EF" w:rsidRDefault="000C10EF" w:rsidP="00C0296F">
            <w:pPr>
              <w:rPr>
                <w:szCs w:val="24"/>
              </w:rPr>
            </w:pPr>
          </w:p>
          <w:p w:rsidR="000C10EF" w:rsidRDefault="000C10EF" w:rsidP="00C0296F">
            <w:pPr>
              <w:rPr>
                <w:szCs w:val="24"/>
              </w:rPr>
            </w:pPr>
          </w:p>
          <w:p w:rsidR="000C10EF" w:rsidRDefault="000C10EF" w:rsidP="00C0296F">
            <w:pPr>
              <w:rPr>
                <w:szCs w:val="24"/>
              </w:rPr>
            </w:pPr>
          </w:p>
          <w:p w:rsidR="000C10EF" w:rsidRDefault="000C10EF" w:rsidP="00C0296F">
            <w:pPr>
              <w:rPr>
                <w:szCs w:val="24"/>
              </w:rPr>
            </w:pPr>
          </w:p>
          <w:p w:rsidR="000C10EF" w:rsidRDefault="000C10EF" w:rsidP="00C0296F">
            <w:pPr>
              <w:rPr>
                <w:szCs w:val="24"/>
              </w:rPr>
            </w:pPr>
          </w:p>
          <w:p w:rsidR="000C10EF" w:rsidRDefault="000C10EF" w:rsidP="00C0296F">
            <w:pPr>
              <w:rPr>
                <w:szCs w:val="24"/>
              </w:rPr>
            </w:pPr>
          </w:p>
          <w:p w:rsidR="000C10EF" w:rsidRDefault="000C10EF" w:rsidP="00C0296F">
            <w:pPr>
              <w:rPr>
                <w:szCs w:val="24"/>
              </w:rPr>
            </w:pPr>
          </w:p>
          <w:p w:rsidR="000C10EF" w:rsidRDefault="000C10EF" w:rsidP="00C0296F">
            <w:pPr>
              <w:rPr>
                <w:szCs w:val="24"/>
              </w:rPr>
            </w:pPr>
          </w:p>
          <w:p w:rsidR="000C10EF" w:rsidRDefault="000C10EF" w:rsidP="00C0296F">
            <w:pPr>
              <w:rPr>
                <w:szCs w:val="24"/>
              </w:rPr>
            </w:pPr>
          </w:p>
          <w:p w:rsidR="000C10EF" w:rsidRDefault="000C10EF" w:rsidP="00C0296F">
            <w:pPr>
              <w:rPr>
                <w:szCs w:val="24"/>
              </w:rPr>
            </w:pPr>
          </w:p>
          <w:p w:rsidR="000C10EF" w:rsidRDefault="000C10EF" w:rsidP="00C0296F">
            <w:pPr>
              <w:rPr>
                <w:szCs w:val="24"/>
              </w:rPr>
            </w:pPr>
            <w:r>
              <w:rPr>
                <w:szCs w:val="24"/>
              </w:rPr>
              <w:t>Insatserna har genomförts och fungerat bra. Insatserna bör fortsätta.</w:t>
            </w:r>
          </w:p>
          <w:p w:rsidR="000C10EF" w:rsidRDefault="000C10EF" w:rsidP="00C0296F">
            <w:pPr>
              <w:rPr>
                <w:szCs w:val="24"/>
              </w:rPr>
            </w:pPr>
          </w:p>
          <w:p w:rsidR="000C10EF" w:rsidRDefault="000C10EF" w:rsidP="00C0296F">
            <w:pPr>
              <w:rPr>
                <w:szCs w:val="24"/>
              </w:rPr>
            </w:pPr>
          </w:p>
          <w:p w:rsidR="000C10EF" w:rsidRDefault="000C10EF" w:rsidP="00C0296F">
            <w:pPr>
              <w:rPr>
                <w:szCs w:val="24"/>
              </w:rPr>
            </w:pPr>
          </w:p>
          <w:p w:rsidR="000C10EF" w:rsidRDefault="000C10EF" w:rsidP="00C0296F">
            <w:pPr>
              <w:rPr>
                <w:szCs w:val="24"/>
              </w:rPr>
            </w:pPr>
          </w:p>
          <w:p w:rsidR="000C10EF" w:rsidRDefault="000C10EF" w:rsidP="00C0296F">
            <w:pPr>
              <w:rPr>
                <w:szCs w:val="24"/>
              </w:rPr>
            </w:pPr>
          </w:p>
          <w:p w:rsidR="000C10EF" w:rsidRDefault="000C10EF" w:rsidP="00C0296F">
            <w:pPr>
              <w:rPr>
                <w:szCs w:val="24"/>
              </w:rPr>
            </w:pPr>
          </w:p>
          <w:p w:rsidR="000C10EF" w:rsidRDefault="000C10EF" w:rsidP="00C0296F">
            <w:pPr>
              <w:rPr>
                <w:szCs w:val="24"/>
              </w:rPr>
            </w:pPr>
          </w:p>
          <w:p w:rsidR="000C10EF" w:rsidRDefault="000C10EF" w:rsidP="00C0296F">
            <w:pPr>
              <w:rPr>
                <w:szCs w:val="24"/>
              </w:rPr>
            </w:pPr>
          </w:p>
          <w:p w:rsidR="000C10EF" w:rsidRDefault="000C10EF" w:rsidP="00C0296F">
            <w:pPr>
              <w:rPr>
                <w:szCs w:val="24"/>
              </w:rPr>
            </w:pPr>
          </w:p>
          <w:p w:rsidR="000C10EF" w:rsidRDefault="000C10EF" w:rsidP="00C0296F">
            <w:pPr>
              <w:rPr>
                <w:szCs w:val="24"/>
              </w:rPr>
            </w:pPr>
          </w:p>
          <w:p w:rsidR="000C10EF" w:rsidRDefault="000C10EF" w:rsidP="00C0296F">
            <w:pPr>
              <w:rPr>
                <w:szCs w:val="24"/>
              </w:rPr>
            </w:pPr>
          </w:p>
          <w:p w:rsidR="000C10EF" w:rsidRDefault="000C10EF" w:rsidP="00C0296F">
            <w:pPr>
              <w:rPr>
                <w:szCs w:val="24"/>
              </w:rPr>
            </w:pPr>
          </w:p>
          <w:p w:rsidR="000C10EF" w:rsidRDefault="000C10EF" w:rsidP="00C0296F">
            <w:pPr>
              <w:rPr>
                <w:szCs w:val="24"/>
              </w:rPr>
            </w:pPr>
          </w:p>
          <w:p w:rsidR="000C10EF" w:rsidRDefault="000C10EF" w:rsidP="00C0296F">
            <w:pPr>
              <w:rPr>
                <w:szCs w:val="24"/>
              </w:rPr>
            </w:pPr>
          </w:p>
          <w:p w:rsidR="000C10EF" w:rsidRDefault="000C10EF" w:rsidP="00C0296F">
            <w:pPr>
              <w:rPr>
                <w:szCs w:val="24"/>
              </w:rPr>
            </w:pPr>
            <w:r>
              <w:rPr>
                <w:szCs w:val="24"/>
              </w:rPr>
              <w:t>Bildspelet har reviderats men inte visats i alla elevgrupper. Inför kommande läsår planeras det möjligeter att visa bildspelet vid två tillfällen.</w:t>
            </w:r>
          </w:p>
          <w:p w:rsidR="000C10EF" w:rsidRDefault="000C10EF" w:rsidP="00C0296F">
            <w:pPr>
              <w:rPr>
                <w:szCs w:val="24"/>
              </w:rPr>
            </w:pPr>
          </w:p>
          <w:p w:rsidR="000C10EF" w:rsidRDefault="000C10EF" w:rsidP="00C0296F">
            <w:pPr>
              <w:rPr>
                <w:szCs w:val="24"/>
              </w:rPr>
            </w:pPr>
            <w:r>
              <w:rPr>
                <w:szCs w:val="24"/>
              </w:rPr>
              <w:t>All personal uppger att de har rastvärdsjacka på sig. Insatsen bör fortsätta.</w:t>
            </w:r>
          </w:p>
          <w:p w:rsidR="000C10EF" w:rsidRDefault="000C10EF" w:rsidP="00C0296F">
            <w:pPr>
              <w:rPr>
                <w:szCs w:val="24"/>
              </w:rPr>
            </w:pPr>
          </w:p>
          <w:p w:rsidR="000C10EF" w:rsidRDefault="000C10EF" w:rsidP="00C0296F">
            <w:pPr>
              <w:rPr>
                <w:szCs w:val="24"/>
              </w:rPr>
            </w:pPr>
            <w:r>
              <w:rPr>
                <w:szCs w:val="24"/>
              </w:rPr>
              <w:t>I årets kartläggning tar eleverna upp att området utanför idrotten uppfattas som otryggt. Insatsen behöver återupptas och intensifieras.</w:t>
            </w:r>
          </w:p>
          <w:p w:rsidR="000C10EF" w:rsidRDefault="000C10EF" w:rsidP="00C0296F">
            <w:pPr>
              <w:rPr>
                <w:szCs w:val="24"/>
              </w:rPr>
            </w:pPr>
          </w:p>
          <w:p w:rsidR="000C10EF" w:rsidRDefault="000C10EF" w:rsidP="00C0296F">
            <w:pPr>
              <w:rPr>
                <w:szCs w:val="24"/>
              </w:rPr>
            </w:pPr>
          </w:p>
          <w:p w:rsidR="000C10EF" w:rsidRDefault="000C10EF" w:rsidP="00C0296F">
            <w:pPr>
              <w:rPr>
                <w:szCs w:val="24"/>
              </w:rPr>
            </w:pPr>
          </w:p>
          <w:p w:rsidR="000C10EF" w:rsidRDefault="000C10EF" w:rsidP="00C0296F">
            <w:pPr>
              <w:rPr>
                <w:szCs w:val="24"/>
              </w:rPr>
            </w:pPr>
            <w:r>
              <w:rPr>
                <w:szCs w:val="24"/>
              </w:rPr>
              <w:t xml:space="preserve">Insatsen har genomförts och har fungerat bra. </w:t>
            </w:r>
            <w:r>
              <w:rPr>
                <w:szCs w:val="24"/>
              </w:rPr>
              <w:lastRenderedPageBreak/>
              <w:t xml:space="preserve">Denna insats behöver fortsätta. </w:t>
            </w:r>
          </w:p>
          <w:p w:rsidR="000C10EF" w:rsidRDefault="000C10EF" w:rsidP="00C0296F">
            <w:pPr>
              <w:rPr>
                <w:szCs w:val="24"/>
              </w:rPr>
            </w:pPr>
          </w:p>
          <w:p w:rsidR="000C10EF" w:rsidRDefault="000C10EF" w:rsidP="00C0296F">
            <w:pPr>
              <w:rPr>
                <w:szCs w:val="24"/>
              </w:rPr>
            </w:pPr>
          </w:p>
          <w:p w:rsidR="000C10EF" w:rsidRDefault="000C10EF" w:rsidP="00C0296F">
            <w:pPr>
              <w:rPr>
                <w:szCs w:val="24"/>
              </w:rPr>
            </w:pPr>
          </w:p>
          <w:p w:rsidR="000C10EF" w:rsidRDefault="000C10EF" w:rsidP="00C0296F">
            <w:pPr>
              <w:rPr>
                <w:szCs w:val="24"/>
              </w:rPr>
            </w:pPr>
          </w:p>
          <w:p w:rsidR="000C10EF" w:rsidRDefault="000C10EF" w:rsidP="00C0296F">
            <w:pPr>
              <w:rPr>
                <w:szCs w:val="24"/>
              </w:rPr>
            </w:pPr>
          </w:p>
          <w:p w:rsidR="000C10EF" w:rsidRDefault="008C077A" w:rsidP="00C0296F">
            <w:pPr>
              <w:rPr>
                <w:szCs w:val="24"/>
              </w:rPr>
            </w:pPr>
            <w:r>
              <w:rPr>
                <w:szCs w:val="24"/>
              </w:rPr>
              <w:t>Insatsen är genomförd och behöver fortsätta.</w:t>
            </w:r>
          </w:p>
          <w:p w:rsidR="000C10EF" w:rsidRDefault="000C10EF" w:rsidP="00C0296F">
            <w:pPr>
              <w:rPr>
                <w:szCs w:val="24"/>
              </w:rPr>
            </w:pPr>
          </w:p>
          <w:p w:rsidR="000C10EF" w:rsidRDefault="000C10EF" w:rsidP="00C0296F">
            <w:pPr>
              <w:rPr>
                <w:szCs w:val="24"/>
              </w:rPr>
            </w:pPr>
          </w:p>
          <w:p w:rsidR="000C10EF" w:rsidRDefault="000C10EF" w:rsidP="00C0296F">
            <w:pPr>
              <w:rPr>
                <w:szCs w:val="24"/>
              </w:rPr>
            </w:pPr>
          </w:p>
          <w:p w:rsidR="000C10EF" w:rsidRDefault="000C10EF" w:rsidP="00C0296F">
            <w:pPr>
              <w:rPr>
                <w:szCs w:val="24"/>
              </w:rPr>
            </w:pPr>
          </w:p>
          <w:p w:rsidR="000C10EF" w:rsidRDefault="008C077A" w:rsidP="00C0296F">
            <w:pPr>
              <w:rPr>
                <w:szCs w:val="24"/>
              </w:rPr>
            </w:pPr>
            <w:r>
              <w:rPr>
                <w:szCs w:val="24"/>
              </w:rPr>
              <w:t>Fotbollsråd har förekommit utefter behov och behöver fortsätta.</w:t>
            </w:r>
          </w:p>
          <w:p w:rsidR="008C077A" w:rsidRDefault="008C077A" w:rsidP="00C0296F">
            <w:pPr>
              <w:rPr>
                <w:szCs w:val="24"/>
              </w:rPr>
            </w:pPr>
          </w:p>
          <w:p w:rsidR="008C077A" w:rsidRDefault="008C077A" w:rsidP="00C0296F">
            <w:pPr>
              <w:rPr>
                <w:szCs w:val="24"/>
              </w:rPr>
            </w:pPr>
            <w:r>
              <w:rPr>
                <w:szCs w:val="24"/>
              </w:rPr>
              <w:t xml:space="preserve">Vid ett APT visades ett bildspel kring normkritiskt tänkande med efterföljande diskussioner. </w:t>
            </w:r>
            <w:r w:rsidR="00C267B5">
              <w:rPr>
                <w:szCs w:val="24"/>
              </w:rPr>
              <w:t xml:space="preserve">Detta </w:t>
            </w:r>
            <w:r>
              <w:rPr>
                <w:szCs w:val="24"/>
              </w:rPr>
              <w:t>arbete behöver utvecklas och fortsätta.</w:t>
            </w:r>
          </w:p>
          <w:p w:rsidR="000C10EF" w:rsidRDefault="000C10EF" w:rsidP="00C0296F">
            <w:pPr>
              <w:rPr>
                <w:szCs w:val="24"/>
              </w:rPr>
            </w:pPr>
          </w:p>
          <w:p w:rsidR="00742CE7" w:rsidRDefault="00742CE7" w:rsidP="00C0296F">
            <w:pPr>
              <w:rPr>
                <w:szCs w:val="24"/>
              </w:rPr>
            </w:pPr>
            <w:r>
              <w:rPr>
                <w:szCs w:val="24"/>
              </w:rPr>
              <w:t xml:space="preserve">Fadderverksamheten har upplevts som positiv av de klasser </w:t>
            </w:r>
            <w:r w:rsidR="006B183E">
              <w:rPr>
                <w:szCs w:val="24"/>
              </w:rPr>
              <w:t xml:space="preserve">som </w:t>
            </w:r>
            <w:r>
              <w:rPr>
                <w:szCs w:val="24"/>
              </w:rPr>
              <w:t xml:space="preserve">varit involverade. Verksamheten behöver utvecklas och </w:t>
            </w:r>
            <w:r w:rsidR="006B183E">
              <w:rPr>
                <w:szCs w:val="24"/>
              </w:rPr>
              <w:t xml:space="preserve">ha </w:t>
            </w:r>
            <w:r>
              <w:rPr>
                <w:szCs w:val="24"/>
              </w:rPr>
              <w:t>ett mer naturligt inslag.</w:t>
            </w:r>
          </w:p>
        </w:tc>
      </w:tr>
    </w:tbl>
    <w:p w:rsidR="00DF11C8" w:rsidRPr="00EE7842" w:rsidRDefault="00DF11C8" w:rsidP="00DF11C8">
      <w:pPr>
        <w:rPr>
          <w:b/>
          <w:caps/>
          <w:szCs w:val="24"/>
        </w:rPr>
      </w:pPr>
    </w:p>
    <w:p w:rsidR="00CA3749" w:rsidRPr="00EE7842" w:rsidRDefault="00CA3749" w:rsidP="00E25216">
      <w:pPr>
        <w:outlineLvl w:val="0"/>
        <w:rPr>
          <w:rFonts w:ascii="Arial" w:hAnsi="Arial" w:cs="Arial"/>
          <w:b/>
          <w:sz w:val="28"/>
          <w:szCs w:val="28"/>
        </w:rPr>
      </w:pPr>
    </w:p>
    <w:p w:rsidR="00CA3749" w:rsidRPr="00EE7842" w:rsidRDefault="00CA3749" w:rsidP="000D15DA">
      <w:pPr>
        <w:pStyle w:val="Rubrik1"/>
        <w:ind w:left="360"/>
      </w:pPr>
      <w:r w:rsidRPr="00EE7842">
        <w:br w:type="page"/>
      </w:r>
      <w:r w:rsidR="00DF11C8" w:rsidRPr="00EE7842">
        <w:lastRenderedPageBreak/>
        <w:t>UNDERSÖKNING AV RISKER</w:t>
      </w:r>
      <w:r w:rsidR="00700600" w:rsidRPr="00EE7842">
        <w:t xml:space="preserve"> (STEG 1)</w:t>
      </w:r>
      <w:r w:rsidR="00DF11C8" w:rsidRPr="00EE7842">
        <w:t xml:space="preserve"> </w:t>
      </w:r>
    </w:p>
    <w:p w:rsidR="00CA3749" w:rsidRPr="00EE7842" w:rsidRDefault="00CA3749" w:rsidP="00E25216">
      <w:pPr>
        <w:outlineLvl w:val="0"/>
        <w:rPr>
          <w:rFonts w:ascii="Arial" w:hAnsi="Arial" w:cs="Arial"/>
          <w:b/>
          <w:caps/>
          <w:sz w:val="28"/>
          <w:szCs w:val="28"/>
        </w:rPr>
      </w:pPr>
    </w:p>
    <w:p w:rsidR="00CA3749" w:rsidRPr="00EE7842" w:rsidRDefault="00CA3749" w:rsidP="0088673B">
      <w:pPr>
        <w:autoSpaceDE w:val="0"/>
        <w:autoSpaceDN w:val="0"/>
        <w:adjustRightInd w:val="0"/>
      </w:pPr>
      <w:r w:rsidRPr="00EE7842">
        <w:t xml:space="preserve">Syftet med </w:t>
      </w:r>
      <w:r w:rsidR="00DF11C8" w:rsidRPr="00EE7842">
        <w:t>undersökningen</w:t>
      </w:r>
      <w:r w:rsidRPr="00EE7842">
        <w:t xml:space="preserve"> är att </w:t>
      </w:r>
      <w:r w:rsidR="00DF11C8" w:rsidRPr="00EE7842">
        <w:t xml:space="preserve">upptäcka </w:t>
      </w:r>
      <w:r w:rsidR="00700600" w:rsidRPr="00EE7842">
        <w:t xml:space="preserve">om det förekommer diskriminering, repressalier, trakasserier och kränkande behandling samt </w:t>
      </w:r>
      <w:r w:rsidR="00DF11C8" w:rsidRPr="00EE7842">
        <w:t xml:space="preserve">eventuella risker </w:t>
      </w:r>
      <w:r w:rsidR="00700600" w:rsidRPr="00EE7842">
        <w:t>för diskriminering, repressalier, trakasserier och kränkande behandling och andra hinder för enskildas lika rättigheter och möjligheter i verksamheten</w:t>
      </w:r>
      <w:r w:rsidRPr="00EE7842">
        <w:t xml:space="preserve">. De problem- och riskområden som identifieras i verksamheten ligger till grund för planeringen av de åtgärder som ska genomföras. </w:t>
      </w:r>
      <w:r w:rsidR="00700600" w:rsidRPr="00EE7842">
        <w:t>Undersökningen</w:t>
      </w:r>
      <w:r w:rsidRPr="00EE7842">
        <w:t xml:space="preserve"> omfattar såväl förekomsten av </w:t>
      </w:r>
      <w:r w:rsidR="00700600" w:rsidRPr="00EE7842">
        <w:t xml:space="preserve">diskriminering, repressalier, </w:t>
      </w:r>
      <w:r w:rsidRPr="00EE7842">
        <w:t xml:space="preserve">trakasserier och kränkande behandling som en översyn av den egna organisationen på såväl individ-, grupp- och verksamhetsnivå. </w:t>
      </w:r>
    </w:p>
    <w:p w:rsidR="00CA3749" w:rsidRPr="00EE7842" w:rsidRDefault="00CA3749" w:rsidP="00B14DAB">
      <w:pPr>
        <w:rPr>
          <w:szCs w:val="24"/>
        </w:rPr>
      </w:pPr>
    </w:p>
    <w:p w:rsidR="00CA3749" w:rsidRPr="00EE7842" w:rsidRDefault="00CA3749" w:rsidP="00231778">
      <w:pPr>
        <w:numPr>
          <w:ilvl w:val="1"/>
          <w:numId w:val="9"/>
        </w:numPr>
        <w:outlineLvl w:val="0"/>
        <w:rPr>
          <w:b/>
          <w:szCs w:val="24"/>
        </w:rPr>
      </w:pPr>
      <w:r w:rsidRPr="00EE7842">
        <w:rPr>
          <w:b/>
          <w:szCs w:val="24"/>
        </w:rPr>
        <w:t xml:space="preserve">Redovisning av hur periodens </w:t>
      </w:r>
      <w:r w:rsidR="00700600" w:rsidRPr="00EE7842">
        <w:rPr>
          <w:b/>
          <w:szCs w:val="24"/>
        </w:rPr>
        <w:t>undersökning</w:t>
      </w:r>
      <w:r w:rsidRPr="00EE7842">
        <w:rPr>
          <w:b/>
          <w:szCs w:val="24"/>
        </w:rPr>
        <w:t xml:space="preserve"> har gått till och hur personalen och barnen/eleverna har medverkat</w:t>
      </w:r>
    </w:p>
    <w:p w:rsidR="00230369" w:rsidRDefault="00230369" w:rsidP="00230369">
      <w:pPr>
        <w:pStyle w:val="Liststycke"/>
        <w:ind w:left="360"/>
        <w:rPr>
          <w:i/>
          <w:szCs w:val="24"/>
        </w:rPr>
      </w:pPr>
    </w:p>
    <w:p w:rsidR="00230369" w:rsidRDefault="00230369" w:rsidP="00230369">
      <w:pPr>
        <w:pStyle w:val="Liststycke"/>
        <w:ind w:left="360"/>
        <w:rPr>
          <w:szCs w:val="24"/>
        </w:rPr>
      </w:pPr>
      <w:r>
        <w:rPr>
          <w:i/>
          <w:szCs w:val="24"/>
        </w:rPr>
        <w:t>Uppsala kommuns trygghetsenkät</w:t>
      </w:r>
      <w:r>
        <w:rPr>
          <w:szCs w:val="24"/>
        </w:rPr>
        <w:t xml:space="preserve"> genomförs i alla klasser på Domarringens skola men en mer utförlig görs i årskurs 2 (fritidshem) och årskurs 5 (skola). Eleverna besvarar enskilt dessa enkäter. Svaren sammanställs centralt av Uppsala kommun.</w:t>
      </w:r>
    </w:p>
    <w:p w:rsidR="00230369" w:rsidRDefault="00230369" w:rsidP="00230369">
      <w:pPr>
        <w:pStyle w:val="Liststycke"/>
        <w:ind w:left="360"/>
        <w:rPr>
          <w:szCs w:val="24"/>
        </w:rPr>
      </w:pPr>
    </w:p>
    <w:p w:rsidR="00230369" w:rsidRPr="00EF7829" w:rsidRDefault="00230369" w:rsidP="00230369">
      <w:pPr>
        <w:pStyle w:val="Liststycke"/>
        <w:ind w:left="360"/>
        <w:rPr>
          <w:szCs w:val="24"/>
        </w:rPr>
      </w:pPr>
      <w:r w:rsidRPr="00EF7829">
        <w:rPr>
          <w:i/>
          <w:szCs w:val="24"/>
        </w:rPr>
        <w:t>Personalenkät</w:t>
      </w:r>
      <w:r>
        <w:rPr>
          <w:i/>
          <w:szCs w:val="24"/>
        </w:rPr>
        <w:t xml:space="preserve">en </w:t>
      </w:r>
      <w:r>
        <w:rPr>
          <w:szCs w:val="24"/>
        </w:rPr>
        <w:t>genomförs under april och maj. Frågorna är kopplade till de främjande och förebyggande insatserna i den plan mot diskriminering och kränkande behandling som varit aktuell under det gångna läsåret.</w:t>
      </w:r>
    </w:p>
    <w:p w:rsidR="00230369" w:rsidRDefault="00230369" w:rsidP="00230369">
      <w:pPr>
        <w:pStyle w:val="Liststycke"/>
        <w:ind w:left="360"/>
        <w:rPr>
          <w:szCs w:val="24"/>
        </w:rPr>
      </w:pPr>
    </w:p>
    <w:p w:rsidR="00230369" w:rsidRDefault="00230369" w:rsidP="00230369">
      <w:pPr>
        <w:pStyle w:val="Liststycke"/>
        <w:ind w:left="360"/>
        <w:rPr>
          <w:szCs w:val="24"/>
        </w:rPr>
      </w:pPr>
      <w:r>
        <w:rPr>
          <w:i/>
          <w:szCs w:val="24"/>
        </w:rPr>
        <w:t>Incidentrapporte</w:t>
      </w:r>
      <w:r w:rsidR="00293D4F">
        <w:rPr>
          <w:i/>
          <w:szCs w:val="24"/>
        </w:rPr>
        <w:t>rna</w:t>
      </w:r>
      <w:r>
        <w:rPr>
          <w:szCs w:val="24"/>
        </w:rPr>
        <w:t xml:space="preserve"> är den dokumentation som finns kring varje enskilt likabehandlingsärende. Under slutet av läsåret analyseras och sammanställer likabehandlingsteamet rapporterna.</w:t>
      </w:r>
    </w:p>
    <w:p w:rsidR="00230369" w:rsidRDefault="00230369" w:rsidP="00230369">
      <w:pPr>
        <w:pStyle w:val="Liststycke"/>
        <w:ind w:left="360"/>
        <w:rPr>
          <w:szCs w:val="24"/>
        </w:rPr>
      </w:pPr>
    </w:p>
    <w:p w:rsidR="00230369" w:rsidRDefault="00230369" w:rsidP="00230369">
      <w:pPr>
        <w:pStyle w:val="Liststycke"/>
        <w:ind w:left="360"/>
        <w:rPr>
          <w:szCs w:val="24"/>
        </w:rPr>
      </w:pPr>
      <w:r w:rsidRPr="00990054">
        <w:rPr>
          <w:i/>
          <w:szCs w:val="24"/>
        </w:rPr>
        <w:t xml:space="preserve">Trygghetsvandringen </w:t>
      </w:r>
      <w:r w:rsidRPr="00990054">
        <w:rPr>
          <w:szCs w:val="24"/>
        </w:rPr>
        <w:t>genomförs i klasserna tillsammans med en personal. Tillsammans går man runt i skolan både inomhus och utomhus och eleverna får berätta hur de upplever olika platser. Den personal som är med noterar på en karta de områden som eleverna uppfattar som otrygga och skriver ned om det finns ytterligare synpunkter.</w:t>
      </w:r>
    </w:p>
    <w:p w:rsidR="00230369" w:rsidRDefault="00230369" w:rsidP="00230369">
      <w:pPr>
        <w:pStyle w:val="Liststycke"/>
        <w:ind w:left="360"/>
        <w:rPr>
          <w:szCs w:val="24"/>
        </w:rPr>
      </w:pPr>
    </w:p>
    <w:p w:rsidR="00230369" w:rsidRDefault="00230369" w:rsidP="00230369">
      <w:pPr>
        <w:ind w:left="360"/>
        <w:rPr>
          <w:szCs w:val="24"/>
        </w:rPr>
      </w:pPr>
      <w:r w:rsidRPr="00EF7829">
        <w:rPr>
          <w:i/>
          <w:szCs w:val="24"/>
        </w:rPr>
        <w:t>BRUK</w:t>
      </w:r>
      <w:r>
        <w:rPr>
          <w:szCs w:val="24"/>
        </w:rPr>
        <w:t xml:space="preserve"> är ett verktyg för självskattning av kvalitén i samtliga läroplansstyrda verksamhetsformer och kan var en del av det systematiska kvalitetsarbetet. BRUK utgår från nationella styrdokument, dvs skollagen, läroplanerna och Skolverkets allmänna råd.</w:t>
      </w:r>
    </w:p>
    <w:p w:rsidR="00230369" w:rsidRDefault="00230369" w:rsidP="00230369">
      <w:pPr>
        <w:ind w:left="360"/>
        <w:rPr>
          <w:szCs w:val="24"/>
        </w:rPr>
      </w:pPr>
      <w:r>
        <w:rPr>
          <w:szCs w:val="24"/>
        </w:rPr>
        <w:t>Det område som skattats är Domarringens skolas måluppfyllelse med att ”Främja lika rättigheter och möjligheter samt förebygga diskriminering, trakasserier och kränkningar” samt måluppfyllelsen kring. Skattningen har gjorts av all personal arbetslagsvis.</w:t>
      </w:r>
    </w:p>
    <w:p w:rsidR="00230369" w:rsidRDefault="00230369" w:rsidP="00230369">
      <w:pPr>
        <w:ind w:left="360"/>
        <w:rPr>
          <w:szCs w:val="24"/>
        </w:rPr>
      </w:pPr>
    </w:p>
    <w:p w:rsidR="00230369" w:rsidRPr="00230369" w:rsidRDefault="00230369" w:rsidP="00230369">
      <w:pPr>
        <w:ind w:left="360"/>
        <w:rPr>
          <w:szCs w:val="24"/>
        </w:rPr>
      </w:pPr>
      <w:r>
        <w:rPr>
          <w:i/>
          <w:szCs w:val="24"/>
        </w:rPr>
        <w:t xml:space="preserve">Elevenkät kring </w:t>
      </w:r>
      <w:r w:rsidR="00000F58">
        <w:rPr>
          <w:i/>
          <w:szCs w:val="24"/>
        </w:rPr>
        <w:t>hur elever använder internet</w:t>
      </w:r>
      <w:r w:rsidR="00070B00">
        <w:rPr>
          <w:szCs w:val="24"/>
        </w:rPr>
        <w:t xml:space="preserve"> genomförs</w:t>
      </w:r>
      <w:r>
        <w:rPr>
          <w:szCs w:val="24"/>
        </w:rPr>
        <w:t xml:space="preserve"> i alla klasser på Domarringens skola förutom i förskoleklass. </w:t>
      </w:r>
      <w:r w:rsidR="00441A9E">
        <w:rPr>
          <w:szCs w:val="24"/>
        </w:rPr>
        <w:t>Eleverna i förskoleklass, årskurs</w:t>
      </w:r>
      <w:r w:rsidR="00070B00">
        <w:rPr>
          <w:szCs w:val="24"/>
        </w:rPr>
        <w:t xml:space="preserve"> </w:t>
      </w:r>
      <w:r w:rsidR="00153A00">
        <w:rPr>
          <w:szCs w:val="24"/>
        </w:rPr>
        <w:t>1 och årskurs 2 har gjort enkäten</w:t>
      </w:r>
      <w:r w:rsidR="00441A9E">
        <w:rPr>
          <w:szCs w:val="24"/>
        </w:rPr>
        <w:t xml:space="preserve"> gemensamt i klassen. </w:t>
      </w:r>
      <w:r>
        <w:rPr>
          <w:szCs w:val="24"/>
        </w:rPr>
        <w:t>F</w:t>
      </w:r>
      <w:r w:rsidR="00441A9E">
        <w:rPr>
          <w:szCs w:val="24"/>
        </w:rPr>
        <w:t xml:space="preserve">rån </w:t>
      </w:r>
      <w:r w:rsidR="00153A00">
        <w:rPr>
          <w:szCs w:val="24"/>
        </w:rPr>
        <w:t>årskurs 3 har eleverna besvarat enkäten</w:t>
      </w:r>
      <w:r w:rsidR="008149C7">
        <w:rPr>
          <w:szCs w:val="24"/>
        </w:rPr>
        <w:t xml:space="preserve"> individuellt</w:t>
      </w:r>
      <w:r w:rsidR="00441A9E">
        <w:rPr>
          <w:szCs w:val="24"/>
        </w:rPr>
        <w:t>.</w:t>
      </w:r>
    </w:p>
    <w:p w:rsidR="00230369" w:rsidRPr="00230369" w:rsidRDefault="00230369" w:rsidP="00230369">
      <w:pPr>
        <w:ind w:left="360"/>
        <w:rPr>
          <w:szCs w:val="24"/>
        </w:rPr>
      </w:pPr>
    </w:p>
    <w:p w:rsidR="00CA3749" w:rsidRPr="00EE7842" w:rsidRDefault="00CA3749" w:rsidP="006865ED">
      <w:pPr>
        <w:autoSpaceDE w:val="0"/>
        <w:autoSpaceDN w:val="0"/>
        <w:adjustRightInd w:val="0"/>
        <w:ind w:left="432"/>
      </w:pPr>
    </w:p>
    <w:p w:rsidR="00CA3749" w:rsidRPr="00EE7842" w:rsidRDefault="00CA3749" w:rsidP="008A5A26">
      <w:pPr>
        <w:rPr>
          <w:b/>
          <w:szCs w:val="24"/>
        </w:rPr>
      </w:pPr>
    </w:p>
    <w:p w:rsidR="00CA3749" w:rsidRPr="00EE7842" w:rsidRDefault="00CA3749" w:rsidP="00D13FEF">
      <w:pPr>
        <w:numPr>
          <w:ilvl w:val="1"/>
          <w:numId w:val="9"/>
        </w:numPr>
        <w:outlineLvl w:val="0"/>
        <w:rPr>
          <w:b/>
          <w:szCs w:val="24"/>
        </w:rPr>
      </w:pPr>
      <w:r w:rsidRPr="00EE7842">
        <w:rPr>
          <w:b/>
          <w:szCs w:val="24"/>
        </w:rPr>
        <w:lastRenderedPageBreak/>
        <w:t xml:space="preserve">Områden som berörts i </w:t>
      </w:r>
      <w:r w:rsidR="00D72500" w:rsidRPr="00EE7842">
        <w:rPr>
          <w:b/>
          <w:szCs w:val="24"/>
        </w:rPr>
        <w:t>undersökningen</w:t>
      </w:r>
    </w:p>
    <w:p w:rsidR="00CA3749" w:rsidRPr="00EE7842" w:rsidRDefault="00CA3749" w:rsidP="008A5A26">
      <w:pPr>
        <w:rPr>
          <w:b/>
          <w:szCs w:val="24"/>
        </w:rPr>
      </w:pPr>
    </w:p>
    <w:p w:rsidR="00CA3749" w:rsidRPr="00EE7842" w:rsidRDefault="00CA3749" w:rsidP="006865ED">
      <w:pPr>
        <w:numPr>
          <w:ilvl w:val="0"/>
          <w:numId w:val="7"/>
        </w:numPr>
        <w:outlineLvl w:val="0"/>
        <w:rPr>
          <w:szCs w:val="24"/>
        </w:rPr>
      </w:pPr>
      <w:r w:rsidRPr="00EE7842">
        <w:rPr>
          <w:szCs w:val="24"/>
        </w:rPr>
        <w:t>Kränkande behandling</w:t>
      </w:r>
    </w:p>
    <w:p w:rsidR="00CA3749" w:rsidRPr="00EE7842" w:rsidRDefault="00CA3749" w:rsidP="006865ED">
      <w:pPr>
        <w:numPr>
          <w:ilvl w:val="0"/>
          <w:numId w:val="7"/>
        </w:numPr>
        <w:outlineLvl w:val="0"/>
        <w:rPr>
          <w:szCs w:val="24"/>
        </w:rPr>
      </w:pPr>
      <w:r w:rsidRPr="00EE7842">
        <w:rPr>
          <w:szCs w:val="24"/>
        </w:rPr>
        <w:t>Kön</w:t>
      </w:r>
    </w:p>
    <w:p w:rsidR="00CA3749" w:rsidRPr="00EE7842" w:rsidRDefault="00CA3749" w:rsidP="006865ED">
      <w:pPr>
        <w:numPr>
          <w:ilvl w:val="0"/>
          <w:numId w:val="7"/>
        </w:numPr>
        <w:outlineLvl w:val="0"/>
        <w:rPr>
          <w:szCs w:val="24"/>
        </w:rPr>
      </w:pPr>
      <w:r w:rsidRPr="00EE7842">
        <w:rPr>
          <w:szCs w:val="24"/>
        </w:rPr>
        <w:t>Kön</w:t>
      </w:r>
      <w:r w:rsidR="00700600" w:rsidRPr="00EE7842">
        <w:rPr>
          <w:szCs w:val="24"/>
        </w:rPr>
        <w:t xml:space="preserve">söverskridande identitet eller </w:t>
      </w:r>
      <w:r w:rsidRPr="00EE7842">
        <w:rPr>
          <w:szCs w:val="24"/>
        </w:rPr>
        <w:t>uttryck</w:t>
      </w:r>
    </w:p>
    <w:p w:rsidR="00CA3749" w:rsidRPr="00EE7842" w:rsidRDefault="00CA3749" w:rsidP="006865ED">
      <w:pPr>
        <w:numPr>
          <w:ilvl w:val="0"/>
          <w:numId w:val="7"/>
        </w:numPr>
        <w:outlineLvl w:val="0"/>
        <w:rPr>
          <w:szCs w:val="24"/>
        </w:rPr>
      </w:pPr>
      <w:r w:rsidRPr="00EE7842">
        <w:rPr>
          <w:szCs w:val="24"/>
        </w:rPr>
        <w:t>Etnisk tillhörighet</w:t>
      </w:r>
    </w:p>
    <w:p w:rsidR="00CA3749" w:rsidRPr="00EE7842" w:rsidRDefault="00CA3749" w:rsidP="006865ED">
      <w:pPr>
        <w:numPr>
          <w:ilvl w:val="0"/>
          <w:numId w:val="7"/>
        </w:numPr>
        <w:outlineLvl w:val="0"/>
        <w:rPr>
          <w:szCs w:val="24"/>
        </w:rPr>
      </w:pPr>
      <w:r w:rsidRPr="00EE7842">
        <w:rPr>
          <w:szCs w:val="24"/>
        </w:rPr>
        <w:t>Religion eller annan trosuppfattning</w:t>
      </w:r>
    </w:p>
    <w:p w:rsidR="00CA3749" w:rsidRPr="00EE7842" w:rsidRDefault="00CA3749" w:rsidP="006865ED">
      <w:pPr>
        <w:numPr>
          <w:ilvl w:val="0"/>
          <w:numId w:val="7"/>
        </w:numPr>
        <w:outlineLvl w:val="0"/>
        <w:rPr>
          <w:szCs w:val="24"/>
        </w:rPr>
      </w:pPr>
      <w:r w:rsidRPr="00EE7842">
        <w:rPr>
          <w:szCs w:val="24"/>
        </w:rPr>
        <w:t>Funktionsnedsättning</w:t>
      </w:r>
    </w:p>
    <w:p w:rsidR="00CA3749" w:rsidRPr="00EE7842" w:rsidRDefault="00CA3749" w:rsidP="006865ED">
      <w:pPr>
        <w:numPr>
          <w:ilvl w:val="0"/>
          <w:numId w:val="7"/>
        </w:numPr>
        <w:outlineLvl w:val="0"/>
        <w:rPr>
          <w:szCs w:val="24"/>
        </w:rPr>
      </w:pPr>
      <w:r w:rsidRPr="00EE7842">
        <w:rPr>
          <w:szCs w:val="24"/>
        </w:rPr>
        <w:t>Sexuell läggning</w:t>
      </w:r>
    </w:p>
    <w:p w:rsidR="00CA3749" w:rsidRPr="00EE7842" w:rsidRDefault="00CA3749" w:rsidP="006865ED">
      <w:pPr>
        <w:numPr>
          <w:ilvl w:val="0"/>
          <w:numId w:val="7"/>
        </w:numPr>
        <w:outlineLvl w:val="0"/>
        <w:rPr>
          <w:szCs w:val="24"/>
        </w:rPr>
      </w:pPr>
      <w:r w:rsidRPr="00EE7842">
        <w:rPr>
          <w:szCs w:val="24"/>
        </w:rPr>
        <w:t>Ålder</w:t>
      </w:r>
    </w:p>
    <w:p w:rsidR="00CA3749" w:rsidRPr="00EE7842" w:rsidRDefault="00CA3749" w:rsidP="008A5A26">
      <w:pPr>
        <w:rPr>
          <w:b/>
          <w:szCs w:val="24"/>
        </w:rPr>
      </w:pPr>
    </w:p>
    <w:p w:rsidR="00CA3749" w:rsidRPr="00EE7842" w:rsidRDefault="00CA3749" w:rsidP="00D13FEF">
      <w:pPr>
        <w:numPr>
          <w:ilvl w:val="1"/>
          <w:numId w:val="9"/>
        </w:numPr>
        <w:outlineLvl w:val="0"/>
        <w:rPr>
          <w:b/>
          <w:szCs w:val="24"/>
        </w:rPr>
      </w:pPr>
      <w:r w:rsidRPr="00EE7842">
        <w:rPr>
          <w:b/>
          <w:szCs w:val="24"/>
        </w:rPr>
        <w:t xml:space="preserve">Redovisning av </w:t>
      </w:r>
      <w:r w:rsidR="00744A2B" w:rsidRPr="00EE7842">
        <w:rPr>
          <w:b/>
          <w:szCs w:val="24"/>
        </w:rPr>
        <w:t>undersökningens</w:t>
      </w:r>
      <w:r w:rsidRPr="00EE7842">
        <w:rPr>
          <w:b/>
          <w:szCs w:val="24"/>
        </w:rPr>
        <w:t xml:space="preserve"> resultat </w:t>
      </w:r>
    </w:p>
    <w:p w:rsidR="00CA3749" w:rsidRDefault="00CA3749" w:rsidP="006865ED">
      <w:pPr>
        <w:ind w:firstLine="432"/>
        <w:rPr>
          <w:szCs w:val="24"/>
        </w:rPr>
      </w:pPr>
      <w:r w:rsidRPr="00EE7842">
        <w:rPr>
          <w:szCs w:val="24"/>
        </w:rPr>
        <w:t>[Beskrivande text – risker som identifierats för respektive verksamhetsform.]</w:t>
      </w:r>
    </w:p>
    <w:p w:rsidR="00441D56" w:rsidRPr="00EE7842" w:rsidRDefault="00441D56" w:rsidP="006865ED">
      <w:pPr>
        <w:ind w:firstLine="432"/>
        <w:rPr>
          <w:szCs w:val="24"/>
        </w:rPr>
      </w:pPr>
    </w:p>
    <w:p w:rsidR="00441D56" w:rsidRPr="008871F4" w:rsidRDefault="00441D56" w:rsidP="00441D56">
      <w:pPr>
        <w:rPr>
          <w:b/>
          <w:szCs w:val="24"/>
          <w:u w:val="single"/>
        </w:rPr>
      </w:pPr>
      <w:r w:rsidRPr="008871F4">
        <w:rPr>
          <w:b/>
          <w:szCs w:val="24"/>
          <w:u w:val="single"/>
        </w:rPr>
        <w:t>Uppsala kommuns trygghetsenkät</w:t>
      </w:r>
    </w:p>
    <w:p w:rsidR="00441D56" w:rsidRDefault="00441D56" w:rsidP="00441D56">
      <w:pPr>
        <w:rPr>
          <w:szCs w:val="24"/>
        </w:rPr>
      </w:pPr>
    </w:p>
    <w:p w:rsidR="00441D56" w:rsidRDefault="00441D56" w:rsidP="00441D56">
      <w:pPr>
        <w:rPr>
          <w:szCs w:val="24"/>
        </w:rPr>
      </w:pPr>
      <w:r>
        <w:rPr>
          <w:szCs w:val="24"/>
        </w:rPr>
        <w:t>Svarsfrekvens: 207 elever (90 %)</w:t>
      </w:r>
    </w:p>
    <w:p w:rsidR="00441D56" w:rsidRDefault="00441D56" w:rsidP="00441D56">
      <w:pPr>
        <w:rPr>
          <w:szCs w:val="24"/>
        </w:rPr>
      </w:pPr>
    </w:p>
    <w:tbl>
      <w:tblPr>
        <w:tblStyle w:val="Tabellrutnt"/>
        <w:tblW w:w="0" w:type="auto"/>
        <w:tblLook w:val="04A0" w:firstRow="1" w:lastRow="0" w:firstColumn="1" w:lastColumn="0" w:noHBand="0" w:noVBand="1"/>
      </w:tblPr>
      <w:tblGrid>
        <w:gridCol w:w="3070"/>
        <w:gridCol w:w="2551"/>
        <w:gridCol w:w="2410"/>
        <w:gridCol w:w="2410"/>
        <w:gridCol w:w="2410"/>
      </w:tblGrid>
      <w:tr w:rsidR="00441D56" w:rsidTr="00194C10">
        <w:tc>
          <w:tcPr>
            <w:tcW w:w="3070" w:type="dxa"/>
          </w:tcPr>
          <w:p w:rsidR="00441D56" w:rsidRPr="00C515B8" w:rsidRDefault="00441D56" w:rsidP="00194C10">
            <w:pPr>
              <w:rPr>
                <w:b/>
              </w:rPr>
            </w:pPr>
            <w:r w:rsidRPr="005F2B21">
              <w:rPr>
                <w:b/>
                <w:sz w:val="32"/>
              </w:rPr>
              <w:t>Fritidshem</w:t>
            </w:r>
          </w:p>
        </w:tc>
        <w:tc>
          <w:tcPr>
            <w:tcW w:w="2551" w:type="dxa"/>
          </w:tcPr>
          <w:p w:rsidR="00441D56" w:rsidRDefault="00441D56" w:rsidP="00194C10">
            <w:r>
              <w:t>2013-2014 Fritidshem</w:t>
            </w:r>
          </w:p>
          <w:p w:rsidR="00441D56" w:rsidRDefault="00441D56" w:rsidP="00194C10">
            <w:r>
              <w:t>åk 2 och 3</w:t>
            </w:r>
          </w:p>
        </w:tc>
        <w:tc>
          <w:tcPr>
            <w:tcW w:w="2410" w:type="dxa"/>
          </w:tcPr>
          <w:p w:rsidR="00441D56" w:rsidRDefault="00441D56" w:rsidP="00194C10">
            <w:r>
              <w:t>2014-2015 Fritidshem</w:t>
            </w:r>
          </w:p>
          <w:p w:rsidR="00441D56" w:rsidRDefault="00441D56" w:rsidP="00194C10">
            <w:r>
              <w:t>åk 2 och 3</w:t>
            </w:r>
          </w:p>
        </w:tc>
        <w:tc>
          <w:tcPr>
            <w:tcW w:w="2410" w:type="dxa"/>
          </w:tcPr>
          <w:p w:rsidR="00441D56" w:rsidRDefault="00441D56" w:rsidP="00194C10">
            <w:r>
              <w:t>2015-2016 Fritidshem åk 2 och 3</w:t>
            </w:r>
          </w:p>
        </w:tc>
        <w:tc>
          <w:tcPr>
            <w:tcW w:w="2410" w:type="dxa"/>
          </w:tcPr>
          <w:p w:rsidR="00441D56" w:rsidRDefault="00441D56" w:rsidP="00194C10">
            <w:r>
              <w:t>2016-2017 Fritidshem</w:t>
            </w:r>
          </w:p>
          <w:p w:rsidR="00441D56" w:rsidRDefault="00441D56" w:rsidP="00194C10">
            <w:r>
              <w:t>åk 2 och 3</w:t>
            </w:r>
          </w:p>
        </w:tc>
      </w:tr>
      <w:tr w:rsidR="00441D56" w:rsidTr="00194C10">
        <w:tc>
          <w:tcPr>
            <w:tcW w:w="3070" w:type="dxa"/>
          </w:tcPr>
          <w:p w:rsidR="00441D56" w:rsidRDefault="00441D56" w:rsidP="00194C10">
            <w:r>
              <w:t>Eleverna mår bra när de är på fritids.</w:t>
            </w:r>
          </w:p>
        </w:tc>
        <w:tc>
          <w:tcPr>
            <w:tcW w:w="2551" w:type="dxa"/>
          </w:tcPr>
          <w:p w:rsidR="00441D56" w:rsidRDefault="00441D56" w:rsidP="00194C10">
            <w:r>
              <w:t>96,5%</w:t>
            </w:r>
          </w:p>
        </w:tc>
        <w:tc>
          <w:tcPr>
            <w:tcW w:w="2410" w:type="dxa"/>
          </w:tcPr>
          <w:p w:rsidR="00441D56" w:rsidRDefault="00441D56" w:rsidP="00194C10">
            <w:r>
              <w:t>96%</w:t>
            </w:r>
          </w:p>
        </w:tc>
        <w:tc>
          <w:tcPr>
            <w:tcW w:w="2410" w:type="dxa"/>
          </w:tcPr>
          <w:p w:rsidR="00441D56" w:rsidRDefault="00441D56" w:rsidP="00194C10">
            <w:r>
              <w:t>95,9%</w:t>
            </w:r>
          </w:p>
        </w:tc>
        <w:tc>
          <w:tcPr>
            <w:tcW w:w="2410" w:type="dxa"/>
          </w:tcPr>
          <w:p w:rsidR="00441D56" w:rsidRDefault="00441D56" w:rsidP="00194C10">
            <w:r>
              <w:t>97%</w:t>
            </w:r>
          </w:p>
        </w:tc>
      </w:tr>
      <w:tr w:rsidR="00441D56" w:rsidTr="00194C10">
        <w:tc>
          <w:tcPr>
            <w:tcW w:w="3070" w:type="dxa"/>
          </w:tcPr>
          <w:p w:rsidR="00441D56" w:rsidRDefault="00441D56" w:rsidP="00194C10">
            <w:r>
              <w:t>Eleverna känner att de får hjälp av personalen om de behöver det.</w:t>
            </w:r>
          </w:p>
        </w:tc>
        <w:tc>
          <w:tcPr>
            <w:tcW w:w="2551" w:type="dxa"/>
          </w:tcPr>
          <w:p w:rsidR="00441D56" w:rsidRDefault="00441D56" w:rsidP="00194C10">
            <w:r>
              <w:t>95,5%</w:t>
            </w:r>
          </w:p>
        </w:tc>
        <w:tc>
          <w:tcPr>
            <w:tcW w:w="2410" w:type="dxa"/>
          </w:tcPr>
          <w:p w:rsidR="00441D56" w:rsidRDefault="00441D56" w:rsidP="00194C10">
            <w:r>
              <w:t>98,3%</w:t>
            </w:r>
          </w:p>
        </w:tc>
        <w:tc>
          <w:tcPr>
            <w:tcW w:w="2410" w:type="dxa"/>
          </w:tcPr>
          <w:p w:rsidR="00441D56" w:rsidRDefault="00441D56" w:rsidP="00194C10">
            <w:r>
              <w:t>95,4%</w:t>
            </w:r>
          </w:p>
        </w:tc>
        <w:tc>
          <w:tcPr>
            <w:tcW w:w="2410" w:type="dxa"/>
          </w:tcPr>
          <w:p w:rsidR="00441D56" w:rsidRDefault="00441D56" w:rsidP="00194C10">
            <w:r>
              <w:t>97%</w:t>
            </w:r>
          </w:p>
        </w:tc>
      </w:tr>
      <w:tr w:rsidR="00441D56" w:rsidTr="00194C10">
        <w:tc>
          <w:tcPr>
            <w:tcW w:w="3070" w:type="dxa"/>
          </w:tcPr>
          <w:p w:rsidR="00441D56" w:rsidRDefault="00441D56" w:rsidP="00194C10">
            <w:r>
              <w:t>Eleverna uppger att barn kan göra elaka saker mot varandra utan att de vuxna gör något åt det.</w:t>
            </w:r>
          </w:p>
        </w:tc>
        <w:tc>
          <w:tcPr>
            <w:tcW w:w="2551" w:type="dxa"/>
          </w:tcPr>
          <w:p w:rsidR="00441D56" w:rsidRDefault="00441D56" w:rsidP="00194C10">
            <w:r>
              <w:t>20,8%</w:t>
            </w:r>
          </w:p>
        </w:tc>
        <w:tc>
          <w:tcPr>
            <w:tcW w:w="2410" w:type="dxa"/>
          </w:tcPr>
          <w:p w:rsidR="00441D56" w:rsidRDefault="00441D56" w:rsidP="00194C10">
            <w:r>
              <w:t>24,7%</w:t>
            </w:r>
          </w:p>
        </w:tc>
        <w:tc>
          <w:tcPr>
            <w:tcW w:w="2410" w:type="dxa"/>
          </w:tcPr>
          <w:p w:rsidR="00441D56" w:rsidRDefault="00441D56" w:rsidP="00194C10">
            <w:r>
              <w:t>15,4%</w:t>
            </w:r>
          </w:p>
        </w:tc>
        <w:tc>
          <w:tcPr>
            <w:tcW w:w="2410" w:type="dxa"/>
          </w:tcPr>
          <w:p w:rsidR="00441D56" w:rsidRDefault="00441D56" w:rsidP="00194C10">
            <w:r>
              <w:t>23%</w:t>
            </w:r>
          </w:p>
        </w:tc>
      </w:tr>
      <w:tr w:rsidR="00441D56" w:rsidTr="00194C10">
        <w:tc>
          <w:tcPr>
            <w:tcW w:w="3070" w:type="dxa"/>
          </w:tcPr>
          <w:p w:rsidR="00441D56" w:rsidRDefault="00441D56" w:rsidP="00194C10">
            <w:r>
              <w:t>Eleverna känner sig delaktiga i likabehandlingsarbetet.</w:t>
            </w:r>
          </w:p>
        </w:tc>
        <w:tc>
          <w:tcPr>
            <w:tcW w:w="2551" w:type="dxa"/>
          </w:tcPr>
          <w:p w:rsidR="00441D56" w:rsidRDefault="00441D56" w:rsidP="00194C10">
            <w:r>
              <w:t>66,3%</w:t>
            </w:r>
          </w:p>
        </w:tc>
        <w:tc>
          <w:tcPr>
            <w:tcW w:w="2410" w:type="dxa"/>
          </w:tcPr>
          <w:p w:rsidR="00441D56" w:rsidRDefault="00441D56" w:rsidP="00194C10">
            <w:r>
              <w:t>73%</w:t>
            </w:r>
          </w:p>
        </w:tc>
        <w:tc>
          <w:tcPr>
            <w:tcW w:w="2410" w:type="dxa"/>
          </w:tcPr>
          <w:p w:rsidR="00441D56" w:rsidRDefault="00441D56" w:rsidP="00194C10">
            <w:r>
              <w:t xml:space="preserve">67,8% </w:t>
            </w:r>
          </w:p>
        </w:tc>
        <w:tc>
          <w:tcPr>
            <w:tcW w:w="2410" w:type="dxa"/>
          </w:tcPr>
          <w:p w:rsidR="00441D56" w:rsidRDefault="00441D56" w:rsidP="00194C10">
            <w:r>
              <w:t>70%</w:t>
            </w:r>
          </w:p>
        </w:tc>
      </w:tr>
    </w:tbl>
    <w:p w:rsidR="00441D56" w:rsidRDefault="00441D56" w:rsidP="00441D56"/>
    <w:p w:rsidR="00441D56" w:rsidRDefault="00441D56" w:rsidP="00441D56">
      <w:r>
        <w:t>Svarsfrekvens: 97 elever (97%)</w:t>
      </w:r>
    </w:p>
    <w:p w:rsidR="00441D56" w:rsidRDefault="00441D56" w:rsidP="00441D56"/>
    <w:tbl>
      <w:tblPr>
        <w:tblStyle w:val="Tabellrutnt"/>
        <w:tblW w:w="0" w:type="auto"/>
        <w:tblLook w:val="04A0" w:firstRow="1" w:lastRow="0" w:firstColumn="1" w:lastColumn="0" w:noHBand="0" w:noVBand="1"/>
      </w:tblPr>
      <w:tblGrid>
        <w:gridCol w:w="3070"/>
        <w:gridCol w:w="2551"/>
        <w:gridCol w:w="2410"/>
        <w:gridCol w:w="2410"/>
        <w:gridCol w:w="2410"/>
      </w:tblGrid>
      <w:tr w:rsidR="00441D56" w:rsidTr="00194C10">
        <w:tc>
          <w:tcPr>
            <w:tcW w:w="3070" w:type="dxa"/>
          </w:tcPr>
          <w:p w:rsidR="00441D56" w:rsidRPr="00C515B8" w:rsidRDefault="00441D56" w:rsidP="00194C10">
            <w:pPr>
              <w:rPr>
                <w:b/>
              </w:rPr>
            </w:pPr>
            <w:r w:rsidRPr="005F2B21">
              <w:rPr>
                <w:b/>
                <w:sz w:val="32"/>
              </w:rPr>
              <w:lastRenderedPageBreak/>
              <w:t>Grundskola åk 5</w:t>
            </w:r>
          </w:p>
        </w:tc>
        <w:tc>
          <w:tcPr>
            <w:tcW w:w="2551" w:type="dxa"/>
          </w:tcPr>
          <w:p w:rsidR="00441D56" w:rsidRDefault="00441D56" w:rsidP="00194C10">
            <w:r>
              <w:t>2013-2014</w:t>
            </w:r>
          </w:p>
        </w:tc>
        <w:tc>
          <w:tcPr>
            <w:tcW w:w="2410" w:type="dxa"/>
          </w:tcPr>
          <w:p w:rsidR="00441D56" w:rsidRDefault="00441D56" w:rsidP="00194C10">
            <w:r>
              <w:t>2014-2015</w:t>
            </w:r>
          </w:p>
        </w:tc>
        <w:tc>
          <w:tcPr>
            <w:tcW w:w="2410" w:type="dxa"/>
          </w:tcPr>
          <w:p w:rsidR="00441D56" w:rsidRDefault="00441D56" w:rsidP="00194C10">
            <w:r>
              <w:t>2015-2016</w:t>
            </w:r>
          </w:p>
        </w:tc>
        <w:tc>
          <w:tcPr>
            <w:tcW w:w="2410" w:type="dxa"/>
          </w:tcPr>
          <w:p w:rsidR="00441D56" w:rsidRDefault="00441D56" w:rsidP="00194C10">
            <w:r>
              <w:t>2016-2017</w:t>
            </w:r>
          </w:p>
        </w:tc>
      </w:tr>
      <w:tr w:rsidR="00441D56" w:rsidTr="00194C10">
        <w:tc>
          <w:tcPr>
            <w:tcW w:w="3070" w:type="dxa"/>
          </w:tcPr>
          <w:p w:rsidR="00441D56" w:rsidRDefault="00441D56" w:rsidP="00194C10">
            <w:r>
              <w:t>Eleverna känner sig trygga i skolan.</w:t>
            </w:r>
          </w:p>
        </w:tc>
        <w:tc>
          <w:tcPr>
            <w:tcW w:w="2551" w:type="dxa"/>
          </w:tcPr>
          <w:p w:rsidR="00441D56" w:rsidRDefault="00441D56" w:rsidP="00194C10">
            <w:r>
              <w:t>100%</w:t>
            </w:r>
          </w:p>
        </w:tc>
        <w:tc>
          <w:tcPr>
            <w:tcW w:w="2410" w:type="dxa"/>
          </w:tcPr>
          <w:p w:rsidR="00441D56" w:rsidRDefault="00441D56" w:rsidP="00194C10">
            <w:r>
              <w:t>98,8%</w:t>
            </w:r>
          </w:p>
        </w:tc>
        <w:tc>
          <w:tcPr>
            <w:tcW w:w="2410" w:type="dxa"/>
          </w:tcPr>
          <w:p w:rsidR="00441D56" w:rsidRDefault="00441D56" w:rsidP="00194C10">
            <w:r>
              <w:t xml:space="preserve">90,8% </w:t>
            </w:r>
          </w:p>
        </w:tc>
        <w:tc>
          <w:tcPr>
            <w:tcW w:w="2410" w:type="dxa"/>
          </w:tcPr>
          <w:p w:rsidR="00441D56" w:rsidRDefault="00441D56" w:rsidP="00194C10">
            <w:r>
              <w:t>96%</w:t>
            </w:r>
          </w:p>
        </w:tc>
      </w:tr>
      <w:tr w:rsidR="00441D56" w:rsidTr="00194C10">
        <w:tc>
          <w:tcPr>
            <w:tcW w:w="3070" w:type="dxa"/>
          </w:tcPr>
          <w:p w:rsidR="00441D56" w:rsidRDefault="00441D56" w:rsidP="00194C10">
            <w:r>
              <w:t>Eleverna anser att lärarna hjälper dem i skolarbetet när de behöver det.</w:t>
            </w:r>
          </w:p>
        </w:tc>
        <w:tc>
          <w:tcPr>
            <w:tcW w:w="2551" w:type="dxa"/>
          </w:tcPr>
          <w:p w:rsidR="00441D56" w:rsidRDefault="00441D56" w:rsidP="00194C10">
            <w:r>
              <w:t>97,6%</w:t>
            </w:r>
          </w:p>
        </w:tc>
        <w:tc>
          <w:tcPr>
            <w:tcW w:w="2410" w:type="dxa"/>
          </w:tcPr>
          <w:p w:rsidR="00441D56" w:rsidRDefault="00441D56" w:rsidP="00194C10">
            <w:r>
              <w:t>96,2%</w:t>
            </w:r>
          </w:p>
        </w:tc>
        <w:tc>
          <w:tcPr>
            <w:tcW w:w="2410" w:type="dxa"/>
          </w:tcPr>
          <w:p w:rsidR="00441D56" w:rsidRDefault="00441D56" w:rsidP="00194C10">
            <w:r>
              <w:t xml:space="preserve">94,5% </w:t>
            </w:r>
          </w:p>
        </w:tc>
        <w:tc>
          <w:tcPr>
            <w:tcW w:w="2410" w:type="dxa"/>
          </w:tcPr>
          <w:p w:rsidR="00441D56" w:rsidRDefault="00441D56" w:rsidP="00194C10">
            <w:r>
              <w:t>95%</w:t>
            </w:r>
          </w:p>
        </w:tc>
      </w:tr>
      <w:tr w:rsidR="00441D56" w:rsidTr="00194C10">
        <w:tc>
          <w:tcPr>
            <w:tcW w:w="3070" w:type="dxa"/>
          </w:tcPr>
          <w:p w:rsidR="00441D56" w:rsidRDefault="00441D56" w:rsidP="00194C10">
            <w:r>
              <w:t xml:space="preserve">Eleverna uppger att elever kan göra elaka saker mot varandra utan att vuxna gör något åt det. </w:t>
            </w:r>
          </w:p>
        </w:tc>
        <w:tc>
          <w:tcPr>
            <w:tcW w:w="2551" w:type="dxa"/>
          </w:tcPr>
          <w:p w:rsidR="00441D56" w:rsidRDefault="00441D56" w:rsidP="00194C10">
            <w:r>
              <w:t>0 %</w:t>
            </w:r>
          </w:p>
        </w:tc>
        <w:tc>
          <w:tcPr>
            <w:tcW w:w="2410" w:type="dxa"/>
          </w:tcPr>
          <w:p w:rsidR="00441D56" w:rsidRDefault="00441D56" w:rsidP="00194C10">
            <w:r>
              <w:t>5,2 %</w:t>
            </w:r>
          </w:p>
        </w:tc>
        <w:tc>
          <w:tcPr>
            <w:tcW w:w="2410" w:type="dxa"/>
          </w:tcPr>
          <w:p w:rsidR="00441D56" w:rsidRDefault="00441D56" w:rsidP="00194C10">
            <w:r>
              <w:t xml:space="preserve">19,25% </w:t>
            </w:r>
          </w:p>
        </w:tc>
        <w:tc>
          <w:tcPr>
            <w:tcW w:w="2410" w:type="dxa"/>
          </w:tcPr>
          <w:p w:rsidR="00441D56" w:rsidRDefault="00441D56" w:rsidP="00194C10">
            <w:r>
              <w:t>24%</w:t>
            </w:r>
          </w:p>
        </w:tc>
      </w:tr>
      <w:tr w:rsidR="00441D56" w:rsidTr="00194C10">
        <w:tc>
          <w:tcPr>
            <w:tcW w:w="3070" w:type="dxa"/>
          </w:tcPr>
          <w:p w:rsidR="00441D56" w:rsidRDefault="00441D56" w:rsidP="00194C10">
            <w:r>
              <w:t>Eleverna känner sig delaktiga i likabehandlingsarbetet.</w:t>
            </w:r>
          </w:p>
        </w:tc>
        <w:tc>
          <w:tcPr>
            <w:tcW w:w="2551" w:type="dxa"/>
          </w:tcPr>
          <w:p w:rsidR="00441D56" w:rsidRDefault="00441D56" w:rsidP="00194C10">
            <w:r>
              <w:t>92,9 %</w:t>
            </w:r>
          </w:p>
        </w:tc>
        <w:tc>
          <w:tcPr>
            <w:tcW w:w="2410" w:type="dxa"/>
          </w:tcPr>
          <w:p w:rsidR="00441D56" w:rsidRDefault="00441D56" w:rsidP="00194C10">
            <w:r>
              <w:t>78,2 %</w:t>
            </w:r>
          </w:p>
        </w:tc>
        <w:tc>
          <w:tcPr>
            <w:tcW w:w="2410" w:type="dxa"/>
          </w:tcPr>
          <w:p w:rsidR="00441D56" w:rsidRDefault="00441D56" w:rsidP="00194C10">
            <w:r>
              <w:t>75,8 %</w:t>
            </w:r>
          </w:p>
        </w:tc>
        <w:tc>
          <w:tcPr>
            <w:tcW w:w="2410" w:type="dxa"/>
          </w:tcPr>
          <w:p w:rsidR="00441D56" w:rsidRDefault="00441D56" w:rsidP="00194C10">
            <w:r>
              <w:t>72%</w:t>
            </w:r>
          </w:p>
        </w:tc>
      </w:tr>
    </w:tbl>
    <w:p w:rsidR="00CA3749" w:rsidRDefault="00CA3749" w:rsidP="00B14DAB">
      <w:pPr>
        <w:rPr>
          <w:b/>
          <w:szCs w:val="24"/>
        </w:rPr>
      </w:pPr>
    </w:p>
    <w:p w:rsidR="009301E1" w:rsidRDefault="009301E1">
      <w:pPr>
        <w:rPr>
          <w:b/>
          <w:szCs w:val="24"/>
        </w:rPr>
      </w:pPr>
      <w:r>
        <w:rPr>
          <w:b/>
          <w:szCs w:val="24"/>
        </w:rPr>
        <w:br w:type="page"/>
      </w:r>
    </w:p>
    <w:p w:rsidR="00441839" w:rsidRDefault="00441839" w:rsidP="00B14DAB">
      <w:pPr>
        <w:rPr>
          <w:b/>
          <w:szCs w:val="24"/>
        </w:rPr>
      </w:pPr>
      <w:r>
        <w:rPr>
          <w:b/>
          <w:szCs w:val="24"/>
        </w:rPr>
        <w:lastRenderedPageBreak/>
        <w:t>Personalenkäten</w:t>
      </w:r>
    </w:p>
    <w:p w:rsidR="009301E1" w:rsidRPr="009301E1" w:rsidRDefault="009301E1" w:rsidP="009301E1">
      <w:pPr>
        <w:spacing w:after="200" w:line="276" w:lineRule="auto"/>
        <w:rPr>
          <w:rFonts w:eastAsiaTheme="minorHAnsi"/>
          <w:szCs w:val="24"/>
          <w:u w:val="single"/>
          <w:lang w:eastAsia="en-US"/>
        </w:rPr>
      </w:pPr>
      <w:r w:rsidRPr="009301E1">
        <w:rPr>
          <w:rFonts w:eastAsiaTheme="minorHAnsi"/>
          <w:szCs w:val="24"/>
          <w:u w:val="single"/>
          <w:lang w:eastAsia="en-US"/>
        </w:rPr>
        <w:t xml:space="preserve">Personalenkäten 2017 </w:t>
      </w:r>
    </w:p>
    <w:p w:rsidR="009301E1" w:rsidRPr="009301E1" w:rsidRDefault="009301E1" w:rsidP="009301E1">
      <w:pPr>
        <w:rPr>
          <w:rFonts w:asciiTheme="minorHAnsi" w:eastAsiaTheme="minorHAnsi" w:hAnsiTheme="minorHAnsi" w:cstheme="minorBidi"/>
          <w:b/>
          <w:sz w:val="22"/>
          <w:szCs w:val="22"/>
          <w:lang w:eastAsia="en-US"/>
        </w:rPr>
      </w:pPr>
    </w:p>
    <w:tbl>
      <w:tblPr>
        <w:tblpPr w:leftFromText="141" w:rightFromText="141" w:bottomFromText="200" w:vertAnchor="text" w:tblpY="1"/>
        <w:tblOverlap w:val="neve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6"/>
        <w:gridCol w:w="1559"/>
        <w:gridCol w:w="2126"/>
        <w:gridCol w:w="1701"/>
        <w:gridCol w:w="1560"/>
      </w:tblGrid>
      <w:tr w:rsidR="009301E1" w:rsidRPr="009301E1" w:rsidTr="00194C10">
        <w:tc>
          <w:tcPr>
            <w:tcW w:w="1696" w:type="dxa"/>
            <w:tcBorders>
              <w:top w:val="single" w:sz="4" w:space="0" w:color="auto"/>
              <w:left w:val="single" w:sz="4" w:space="0" w:color="auto"/>
              <w:bottom w:val="single" w:sz="4" w:space="0" w:color="auto"/>
              <w:right w:val="single" w:sz="4" w:space="0" w:color="auto"/>
            </w:tcBorders>
          </w:tcPr>
          <w:p w:rsidR="009301E1" w:rsidRPr="009301E1" w:rsidRDefault="009301E1" w:rsidP="009301E1">
            <w:pPr>
              <w:spacing w:line="276" w:lineRule="auto"/>
              <w:rPr>
                <w:rFonts w:eastAsiaTheme="minorHAnsi"/>
                <w:b/>
                <w:bCs/>
                <w:szCs w:val="24"/>
                <w:lang w:eastAsia="en-US"/>
              </w:rPr>
            </w:pPr>
            <w:r w:rsidRPr="009301E1">
              <w:rPr>
                <w:rFonts w:eastAsiaTheme="minorHAnsi"/>
                <w:szCs w:val="24"/>
                <w:lang w:eastAsia="en-US"/>
              </w:rPr>
              <w:t>Svarsfrekvens</w:t>
            </w:r>
          </w:p>
        </w:tc>
        <w:tc>
          <w:tcPr>
            <w:tcW w:w="1559" w:type="dxa"/>
            <w:tcBorders>
              <w:top w:val="single" w:sz="4" w:space="0" w:color="auto"/>
              <w:left w:val="single" w:sz="4" w:space="0" w:color="auto"/>
              <w:bottom w:val="single" w:sz="4" w:space="0" w:color="auto"/>
              <w:right w:val="single" w:sz="4" w:space="0" w:color="auto"/>
            </w:tcBorders>
          </w:tcPr>
          <w:p w:rsidR="009301E1" w:rsidRPr="009301E1" w:rsidRDefault="009301E1" w:rsidP="009301E1">
            <w:pPr>
              <w:spacing w:line="276" w:lineRule="auto"/>
              <w:rPr>
                <w:b/>
                <w:bCs/>
                <w:szCs w:val="24"/>
                <w:lang w:eastAsia="en-US"/>
              </w:rPr>
            </w:pPr>
            <w:r w:rsidRPr="009301E1">
              <w:rPr>
                <w:b/>
                <w:bCs/>
                <w:szCs w:val="24"/>
                <w:lang w:eastAsia="en-US"/>
              </w:rPr>
              <w:t>lärare/spec.</w:t>
            </w:r>
          </w:p>
        </w:tc>
        <w:tc>
          <w:tcPr>
            <w:tcW w:w="2126" w:type="dxa"/>
            <w:tcBorders>
              <w:top w:val="single" w:sz="4" w:space="0" w:color="auto"/>
              <w:left w:val="single" w:sz="4" w:space="0" w:color="auto"/>
              <w:bottom w:val="single" w:sz="4" w:space="0" w:color="auto"/>
              <w:right w:val="single" w:sz="4" w:space="0" w:color="auto"/>
            </w:tcBorders>
          </w:tcPr>
          <w:p w:rsidR="009301E1" w:rsidRPr="009301E1" w:rsidRDefault="009301E1" w:rsidP="009301E1">
            <w:pPr>
              <w:spacing w:line="276" w:lineRule="auto"/>
              <w:rPr>
                <w:b/>
                <w:bCs/>
                <w:szCs w:val="24"/>
                <w:lang w:eastAsia="en-US"/>
              </w:rPr>
            </w:pPr>
            <w:r w:rsidRPr="009301E1">
              <w:rPr>
                <w:b/>
                <w:bCs/>
                <w:szCs w:val="24"/>
                <w:lang w:eastAsia="en-US"/>
              </w:rPr>
              <w:t>fritidsped/barnsk.</w:t>
            </w:r>
          </w:p>
        </w:tc>
        <w:tc>
          <w:tcPr>
            <w:tcW w:w="1701" w:type="dxa"/>
            <w:tcBorders>
              <w:top w:val="single" w:sz="4" w:space="0" w:color="auto"/>
              <w:left w:val="single" w:sz="4" w:space="0" w:color="auto"/>
              <w:bottom w:val="single" w:sz="4" w:space="0" w:color="auto"/>
              <w:right w:val="single" w:sz="4" w:space="0" w:color="auto"/>
            </w:tcBorders>
          </w:tcPr>
          <w:p w:rsidR="009301E1" w:rsidRPr="009301E1" w:rsidRDefault="009301E1" w:rsidP="009301E1">
            <w:pPr>
              <w:spacing w:line="276" w:lineRule="auto"/>
              <w:rPr>
                <w:b/>
                <w:bCs/>
                <w:szCs w:val="24"/>
                <w:lang w:eastAsia="en-US"/>
              </w:rPr>
            </w:pPr>
            <w:r w:rsidRPr="009301E1">
              <w:rPr>
                <w:b/>
                <w:bCs/>
                <w:szCs w:val="24"/>
                <w:lang w:eastAsia="en-US"/>
              </w:rPr>
              <w:t>elevassistenter</w:t>
            </w:r>
          </w:p>
        </w:tc>
        <w:tc>
          <w:tcPr>
            <w:tcW w:w="1560" w:type="dxa"/>
            <w:tcBorders>
              <w:top w:val="single" w:sz="4" w:space="0" w:color="auto"/>
              <w:left w:val="single" w:sz="4" w:space="0" w:color="auto"/>
              <w:bottom w:val="single" w:sz="4" w:space="0" w:color="auto"/>
              <w:right w:val="single" w:sz="4" w:space="0" w:color="auto"/>
            </w:tcBorders>
          </w:tcPr>
          <w:p w:rsidR="009301E1" w:rsidRPr="009301E1" w:rsidRDefault="009301E1" w:rsidP="009301E1">
            <w:pPr>
              <w:spacing w:line="276" w:lineRule="auto"/>
              <w:rPr>
                <w:b/>
                <w:bCs/>
                <w:szCs w:val="24"/>
                <w:lang w:eastAsia="en-US"/>
              </w:rPr>
            </w:pPr>
            <w:r w:rsidRPr="009301E1">
              <w:rPr>
                <w:b/>
                <w:bCs/>
                <w:szCs w:val="24"/>
                <w:lang w:eastAsia="en-US"/>
              </w:rPr>
              <w:t>totalt</w:t>
            </w:r>
          </w:p>
        </w:tc>
      </w:tr>
      <w:tr w:rsidR="009301E1" w:rsidRPr="009301E1" w:rsidTr="00194C10">
        <w:tc>
          <w:tcPr>
            <w:tcW w:w="1696" w:type="dxa"/>
            <w:tcBorders>
              <w:top w:val="single" w:sz="4" w:space="0" w:color="auto"/>
              <w:left w:val="single" w:sz="4" w:space="0" w:color="auto"/>
              <w:bottom w:val="single" w:sz="4" w:space="0" w:color="auto"/>
              <w:right w:val="single" w:sz="4" w:space="0" w:color="auto"/>
            </w:tcBorders>
          </w:tcPr>
          <w:p w:rsidR="009301E1" w:rsidRPr="009301E1" w:rsidRDefault="009301E1" w:rsidP="009301E1">
            <w:pPr>
              <w:spacing w:line="276" w:lineRule="auto"/>
              <w:rPr>
                <w:rFonts w:asciiTheme="minorHAnsi" w:eastAsiaTheme="minorHAnsi" w:hAnsiTheme="minorHAnsi" w:cstheme="minorBidi"/>
                <w:b/>
                <w:bCs/>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9301E1" w:rsidRPr="009301E1" w:rsidRDefault="00153A00" w:rsidP="009301E1">
            <w:pPr>
              <w:spacing w:line="276" w:lineRule="auto"/>
              <w:rPr>
                <w:bCs/>
                <w:szCs w:val="24"/>
                <w:lang w:eastAsia="en-US"/>
              </w:rPr>
            </w:pPr>
            <w:r>
              <w:rPr>
                <w:bCs/>
                <w:szCs w:val="24"/>
                <w:lang w:eastAsia="en-US"/>
              </w:rPr>
              <w:t>29/</w:t>
            </w:r>
            <w:r w:rsidR="009301E1" w:rsidRPr="009301E1">
              <w:rPr>
                <w:bCs/>
                <w:szCs w:val="24"/>
                <w:lang w:eastAsia="en-US"/>
              </w:rPr>
              <w:t>38  76% (2016</w:t>
            </w:r>
            <w:r>
              <w:rPr>
                <w:bCs/>
                <w:szCs w:val="24"/>
                <w:lang w:eastAsia="en-US"/>
              </w:rPr>
              <w:t>,</w:t>
            </w:r>
            <w:r w:rsidR="009301E1" w:rsidRPr="009301E1">
              <w:rPr>
                <w:bCs/>
                <w:szCs w:val="24"/>
                <w:lang w:eastAsia="en-US"/>
              </w:rPr>
              <w:t xml:space="preserve"> 83%)  </w:t>
            </w:r>
          </w:p>
        </w:tc>
        <w:tc>
          <w:tcPr>
            <w:tcW w:w="2126" w:type="dxa"/>
            <w:tcBorders>
              <w:top w:val="single" w:sz="4" w:space="0" w:color="auto"/>
              <w:left w:val="single" w:sz="4" w:space="0" w:color="auto"/>
              <w:bottom w:val="single" w:sz="4" w:space="0" w:color="auto"/>
              <w:right w:val="single" w:sz="4" w:space="0" w:color="auto"/>
            </w:tcBorders>
          </w:tcPr>
          <w:p w:rsidR="009301E1" w:rsidRPr="009301E1" w:rsidRDefault="009301E1" w:rsidP="009301E1">
            <w:pPr>
              <w:spacing w:line="276" w:lineRule="auto"/>
              <w:rPr>
                <w:bCs/>
                <w:szCs w:val="24"/>
                <w:lang w:eastAsia="en-US"/>
              </w:rPr>
            </w:pPr>
            <w:r w:rsidRPr="009301E1">
              <w:rPr>
                <w:bCs/>
                <w:szCs w:val="24"/>
                <w:lang w:eastAsia="en-US"/>
              </w:rPr>
              <w:t xml:space="preserve">5/9    56 % </w:t>
            </w:r>
          </w:p>
          <w:p w:rsidR="009301E1" w:rsidRPr="009301E1" w:rsidRDefault="009301E1" w:rsidP="00153A00">
            <w:pPr>
              <w:spacing w:line="276" w:lineRule="auto"/>
              <w:rPr>
                <w:bCs/>
                <w:szCs w:val="24"/>
                <w:lang w:eastAsia="en-US"/>
              </w:rPr>
            </w:pPr>
            <w:r w:rsidRPr="009301E1">
              <w:rPr>
                <w:bCs/>
                <w:szCs w:val="24"/>
                <w:lang w:eastAsia="en-US"/>
              </w:rPr>
              <w:t>(2016</w:t>
            </w:r>
            <w:r w:rsidR="00153A00">
              <w:rPr>
                <w:bCs/>
                <w:szCs w:val="24"/>
                <w:lang w:eastAsia="en-US"/>
              </w:rPr>
              <w:t>,</w:t>
            </w:r>
            <w:r w:rsidRPr="009301E1">
              <w:rPr>
                <w:bCs/>
                <w:szCs w:val="24"/>
                <w:lang w:eastAsia="en-US"/>
              </w:rPr>
              <w:t xml:space="preserve"> 58%)  </w:t>
            </w:r>
          </w:p>
        </w:tc>
        <w:tc>
          <w:tcPr>
            <w:tcW w:w="1701" w:type="dxa"/>
            <w:tcBorders>
              <w:top w:val="single" w:sz="4" w:space="0" w:color="auto"/>
              <w:left w:val="single" w:sz="4" w:space="0" w:color="auto"/>
              <w:bottom w:val="single" w:sz="4" w:space="0" w:color="auto"/>
              <w:right w:val="single" w:sz="4" w:space="0" w:color="auto"/>
            </w:tcBorders>
          </w:tcPr>
          <w:p w:rsidR="009301E1" w:rsidRPr="009301E1" w:rsidRDefault="009301E1" w:rsidP="009301E1">
            <w:pPr>
              <w:spacing w:line="276" w:lineRule="auto"/>
              <w:rPr>
                <w:bCs/>
                <w:szCs w:val="24"/>
                <w:lang w:eastAsia="en-US"/>
              </w:rPr>
            </w:pPr>
            <w:r w:rsidRPr="009301E1">
              <w:rPr>
                <w:bCs/>
                <w:szCs w:val="24"/>
                <w:lang w:eastAsia="en-US"/>
              </w:rPr>
              <w:t xml:space="preserve"> 10/13  77%  (2016</w:t>
            </w:r>
            <w:r w:rsidR="00153A00">
              <w:rPr>
                <w:bCs/>
                <w:szCs w:val="24"/>
                <w:lang w:eastAsia="en-US"/>
              </w:rPr>
              <w:t>,</w:t>
            </w:r>
            <w:r w:rsidRPr="009301E1">
              <w:rPr>
                <w:bCs/>
                <w:szCs w:val="24"/>
                <w:lang w:eastAsia="en-US"/>
              </w:rPr>
              <w:t xml:space="preserve"> 59%) </w:t>
            </w:r>
          </w:p>
        </w:tc>
        <w:tc>
          <w:tcPr>
            <w:tcW w:w="1560" w:type="dxa"/>
            <w:tcBorders>
              <w:top w:val="single" w:sz="4" w:space="0" w:color="auto"/>
              <w:left w:val="single" w:sz="4" w:space="0" w:color="auto"/>
              <w:bottom w:val="single" w:sz="4" w:space="0" w:color="auto"/>
              <w:right w:val="single" w:sz="4" w:space="0" w:color="auto"/>
            </w:tcBorders>
          </w:tcPr>
          <w:p w:rsidR="009301E1" w:rsidRPr="009301E1" w:rsidRDefault="009301E1" w:rsidP="009301E1">
            <w:pPr>
              <w:spacing w:line="276" w:lineRule="auto"/>
              <w:rPr>
                <w:bCs/>
                <w:szCs w:val="24"/>
                <w:lang w:eastAsia="en-US"/>
              </w:rPr>
            </w:pPr>
            <w:r w:rsidRPr="009301E1">
              <w:rPr>
                <w:bCs/>
                <w:szCs w:val="24"/>
                <w:lang w:eastAsia="en-US"/>
              </w:rPr>
              <w:t>44/60 73% (2016</w:t>
            </w:r>
            <w:r w:rsidR="00153A00">
              <w:rPr>
                <w:bCs/>
                <w:szCs w:val="24"/>
                <w:lang w:eastAsia="en-US"/>
              </w:rPr>
              <w:t>,</w:t>
            </w:r>
            <w:r w:rsidRPr="009301E1">
              <w:rPr>
                <w:bCs/>
                <w:szCs w:val="24"/>
                <w:lang w:eastAsia="en-US"/>
              </w:rPr>
              <w:t xml:space="preserve"> 73%) </w:t>
            </w:r>
          </w:p>
        </w:tc>
      </w:tr>
    </w:tbl>
    <w:p w:rsidR="009301E1" w:rsidRPr="009301E1" w:rsidRDefault="009301E1" w:rsidP="009301E1">
      <w:pPr>
        <w:spacing w:after="200" w:line="276" w:lineRule="auto"/>
        <w:rPr>
          <w:rFonts w:eastAsiaTheme="minorHAnsi"/>
          <w:szCs w:val="24"/>
          <w:lang w:eastAsia="en-US"/>
        </w:rPr>
      </w:pPr>
      <w:r w:rsidRPr="009301E1">
        <w:rPr>
          <w:rFonts w:eastAsiaTheme="minorHAnsi"/>
          <w:szCs w:val="24"/>
          <w:lang w:eastAsia="en-US"/>
        </w:rPr>
        <w:t>Svarsfrekvensen på personalenkäten ligger på samma nivå som förra läsåret. Den har dock minskat för lärare och fritidspedagoger men ökat något för assis</w:t>
      </w:r>
      <w:r w:rsidR="00BE6F31">
        <w:rPr>
          <w:rFonts w:eastAsiaTheme="minorHAnsi"/>
          <w:szCs w:val="24"/>
          <w:lang w:eastAsia="en-US"/>
        </w:rPr>
        <w:t xml:space="preserve">tenter.              Totalt 16 </w:t>
      </w:r>
      <w:r w:rsidRPr="009301E1">
        <w:rPr>
          <w:rFonts w:eastAsiaTheme="minorHAnsi"/>
          <w:szCs w:val="24"/>
          <w:lang w:eastAsia="en-US"/>
        </w:rPr>
        <w:t>personer har inte gjort enkäten</w:t>
      </w:r>
      <w:r w:rsidR="00153A00">
        <w:rPr>
          <w:rFonts w:eastAsiaTheme="minorHAnsi"/>
          <w:szCs w:val="24"/>
          <w:lang w:eastAsia="en-US"/>
        </w:rPr>
        <w:t>.</w:t>
      </w:r>
      <w:r w:rsidRPr="009301E1">
        <w:rPr>
          <w:rFonts w:eastAsiaTheme="minorHAnsi"/>
          <w:szCs w:val="24"/>
          <w:lang w:eastAsia="en-US"/>
        </w:rPr>
        <w:t xml:space="preserve">     </w:t>
      </w:r>
    </w:p>
    <w:p w:rsidR="009301E1" w:rsidRPr="009301E1" w:rsidRDefault="009301E1" w:rsidP="009301E1">
      <w:pPr>
        <w:spacing w:after="200" w:line="276" w:lineRule="auto"/>
        <w:ind w:left="7824"/>
        <w:rPr>
          <w:rFonts w:eastAsiaTheme="minorHAnsi"/>
          <w:szCs w:val="24"/>
          <w:lang w:eastAsia="en-US"/>
        </w:rPr>
      </w:pPr>
      <w:r w:rsidRPr="009301E1">
        <w:rPr>
          <w:rFonts w:eastAsiaTheme="minorHAnsi"/>
          <w:szCs w:val="24"/>
          <w:lang w:eastAsia="en-US"/>
        </w:rPr>
        <w:t xml:space="preserve">.                                  </w:t>
      </w:r>
    </w:p>
    <w:p w:rsidR="009301E1" w:rsidRPr="009301E1" w:rsidRDefault="009301E1" w:rsidP="009301E1">
      <w:pPr>
        <w:spacing w:line="276" w:lineRule="auto"/>
        <w:rPr>
          <w:rFonts w:eastAsiaTheme="minorHAnsi"/>
          <w:szCs w:val="24"/>
          <w:lang w:eastAsia="en-US"/>
        </w:rPr>
      </w:pPr>
      <w:r w:rsidRPr="009301E1">
        <w:rPr>
          <w:rFonts w:eastAsiaTheme="minorHAnsi"/>
          <w:szCs w:val="24"/>
          <w:lang w:eastAsia="en-US"/>
        </w:rPr>
        <w:t xml:space="preserve">Resultat                                                                </w:t>
      </w:r>
    </w:p>
    <w:tbl>
      <w:tblPr>
        <w:tblpPr w:leftFromText="141" w:rightFromText="141" w:bottomFromText="200" w:vertAnchor="text" w:tblpY="1"/>
        <w:tblOverlap w:val="never"/>
        <w:tblW w:w="6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0"/>
        <w:gridCol w:w="1547"/>
      </w:tblGrid>
      <w:tr w:rsidR="009301E1" w:rsidRPr="009301E1" w:rsidTr="00194C10">
        <w:tc>
          <w:tcPr>
            <w:tcW w:w="5020" w:type="dxa"/>
            <w:tcBorders>
              <w:top w:val="single" w:sz="4" w:space="0" w:color="auto"/>
              <w:left w:val="single" w:sz="4" w:space="0" w:color="auto"/>
              <w:bottom w:val="single" w:sz="4" w:space="0" w:color="auto"/>
              <w:right w:val="single" w:sz="4" w:space="0" w:color="auto"/>
            </w:tcBorders>
            <w:hideMark/>
          </w:tcPr>
          <w:p w:rsidR="009301E1" w:rsidRPr="009301E1" w:rsidRDefault="009301E1" w:rsidP="009301E1">
            <w:pPr>
              <w:spacing w:line="276" w:lineRule="auto"/>
              <w:rPr>
                <w:szCs w:val="24"/>
                <w:lang w:eastAsia="en-US"/>
              </w:rPr>
            </w:pPr>
            <w:r w:rsidRPr="009301E1">
              <w:rPr>
                <w:rFonts w:eastAsiaTheme="minorHAnsi"/>
                <w:b/>
                <w:bCs/>
                <w:szCs w:val="24"/>
                <w:lang w:eastAsia="en-US"/>
              </w:rPr>
              <w:t xml:space="preserve">Främjande insatser </w:t>
            </w:r>
          </w:p>
        </w:tc>
        <w:tc>
          <w:tcPr>
            <w:tcW w:w="1547" w:type="dxa"/>
            <w:tcBorders>
              <w:top w:val="single" w:sz="4" w:space="0" w:color="auto"/>
              <w:left w:val="single" w:sz="4" w:space="0" w:color="auto"/>
              <w:bottom w:val="single" w:sz="4" w:space="0" w:color="auto"/>
              <w:right w:val="single" w:sz="4" w:space="0" w:color="auto"/>
            </w:tcBorders>
          </w:tcPr>
          <w:p w:rsidR="009301E1" w:rsidRPr="009301E1" w:rsidRDefault="009301E1" w:rsidP="009301E1">
            <w:pPr>
              <w:spacing w:line="276" w:lineRule="auto"/>
              <w:rPr>
                <w:b/>
                <w:bCs/>
                <w:szCs w:val="24"/>
                <w:lang w:eastAsia="en-US"/>
              </w:rPr>
            </w:pPr>
            <w:r w:rsidRPr="009301E1">
              <w:rPr>
                <w:b/>
                <w:bCs/>
                <w:szCs w:val="24"/>
                <w:lang w:eastAsia="en-US"/>
              </w:rPr>
              <w:t>Totalt</w:t>
            </w:r>
          </w:p>
        </w:tc>
      </w:tr>
      <w:tr w:rsidR="009301E1" w:rsidRPr="009301E1" w:rsidTr="00194C10">
        <w:tc>
          <w:tcPr>
            <w:tcW w:w="5020" w:type="dxa"/>
            <w:tcBorders>
              <w:top w:val="single" w:sz="4" w:space="0" w:color="auto"/>
              <w:left w:val="single" w:sz="4" w:space="0" w:color="auto"/>
              <w:bottom w:val="single" w:sz="4" w:space="0" w:color="auto"/>
              <w:right w:val="single" w:sz="4" w:space="0" w:color="auto"/>
            </w:tcBorders>
          </w:tcPr>
          <w:p w:rsidR="009301E1" w:rsidRPr="009301E1" w:rsidRDefault="009301E1" w:rsidP="009301E1">
            <w:pPr>
              <w:spacing w:line="276" w:lineRule="auto"/>
              <w:rPr>
                <w:b/>
                <w:bCs/>
                <w:szCs w:val="24"/>
                <w:lang w:eastAsia="en-US"/>
              </w:rPr>
            </w:pPr>
          </w:p>
        </w:tc>
        <w:tc>
          <w:tcPr>
            <w:tcW w:w="1547" w:type="dxa"/>
            <w:tcBorders>
              <w:top w:val="single" w:sz="4" w:space="0" w:color="auto"/>
              <w:left w:val="single" w:sz="4" w:space="0" w:color="auto"/>
              <w:bottom w:val="single" w:sz="4" w:space="0" w:color="auto"/>
              <w:right w:val="single" w:sz="4" w:space="0" w:color="auto"/>
            </w:tcBorders>
            <w:hideMark/>
          </w:tcPr>
          <w:p w:rsidR="009301E1" w:rsidRPr="009301E1" w:rsidRDefault="009301E1" w:rsidP="009301E1">
            <w:pPr>
              <w:spacing w:line="276" w:lineRule="auto"/>
              <w:rPr>
                <w:b/>
                <w:bCs/>
                <w:szCs w:val="24"/>
                <w:lang w:eastAsia="en-US"/>
              </w:rPr>
            </w:pPr>
            <w:r w:rsidRPr="009301E1">
              <w:rPr>
                <w:rFonts w:eastAsiaTheme="minorHAnsi"/>
                <w:b/>
                <w:bCs/>
                <w:szCs w:val="24"/>
                <w:lang w:eastAsia="en-US"/>
              </w:rPr>
              <w:t xml:space="preserve">Svarat ja </w:t>
            </w:r>
          </w:p>
        </w:tc>
      </w:tr>
      <w:tr w:rsidR="009301E1" w:rsidRPr="009301E1" w:rsidTr="00194C10">
        <w:tc>
          <w:tcPr>
            <w:tcW w:w="5020" w:type="dxa"/>
            <w:tcBorders>
              <w:top w:val="single" w:sz="4" w:space="0" w:color="auto"/>
              <w:left w:val="single" w:sz="4" w:space="0" w:color="auto"/>
              <w:bottom w:val="single" w:sz="4" w:space="0" w:color="auto"/>
              <w:right w:val="single" w:sz="4" w:space="0" w:color="auto"/>
            </w:tcBorders>
            <w:hideMark/>
          </w:tcPr>
          <w:p w:rsidR="009301E1" w:rsidRPr="009301E1" w:rsidRDefault="009301E1" w:rsidP="009301E1">
            <w:pPr>
              <w:spacing w:line="276" w:lineRule="auto"/>
              <w:rPr>
                <w:szCs w:val="24"/>
                <w:lang w:eastAsia="en-US"/>
              </w:rPr>
            </w:pPr>
            <w:r w:rsidRPr="009301E1">
              <w:rPr>
                <w:rFonts w:asciiTheme="minorHAnsi" w:eastAsiaTheme="minorHAnsi" w:hAnsiTheme="minorHAnsi" w:cstheme="minorBidi"/>
                <w:sz w:val="22"/>
                <w:szCs w:val="22"/>
                <w:lang w:eastAsia="en-US"/>
              </w:rPr>
              <w:t>1. Elever i min klass deltar på elevrådsmöten varje månad.</w:t>
            </w:r>
          </w:p>
        </w:tc>
        <w:tc>
          <w:tcPr>
            <w:tcW w:w="1547" w:type="dxa"/>
            <w:tcBorders>
              <w:top w:val="single" w:sz="4" w:space="0" w:color="auto"/>
              <w:left w:val="single" w:sz="4" w:space="0" w:color="auto"/>
              <w:bottom w:val="single" w:sz="4" w:space="0" w:color="auto"/>
              <w:right w:val="single" w:sz="4" w:space="0" w:color="auto"/>
            </w:tcBorders>
          </w:tcPr>
          <w:p w:rsidR="009301E1" w:rsidRPr="009301E1" w:rsidRDefault="001D7398" w:rsidP="009301E1">
            <w:pPr>
              <w:spacing w:line="276" w:lineRule="auto"/>
              <w:rPr>
                <w:szCs w:val="24"/>
                <w:lang w:eastAsia="en-US"/>
              </w:rPr>
            </w:pPr>
            <w:r>
              <w:rPr>
                <w:szCs w:val="24"/>
                <w:lang w:eastAsia="en-US"/>
              </w:rPr>
              <w:t>100</w:t>
            </w:r>
            <w:r w:rsidR="009301E1" w:rsidRPr="009301E1">
              <w:rPr>
                <w:szCs w:val="24"/>
                <w:lang w:eastAsia="en-US"/>
              </w:rPr>
              <w:t xml:space="preserve"> % </w:t>
            </w:r>
          </w:p>
          <w:p w:rsidR="009301E1" w:rsidRPr="009301E1" w:rsidRDefault="009301E1" w:rsidP="009301E1">
            <w:pPr>
              <w:spacing w:line="276" w:lineRule="auto"/>
              <w:rPr>
                <w:szCs w:val="24"/>
                <w:lang w:eastAsia="en-US"/>
              </w:rPr>
            </w:pPr>
            <w:r w:rsidRPr="009301E1">
              <w:rPr>
                <w:szCs w:val="24"/>
                <w:lang w:eastAsia="en-US"/>
              </w:rPr>
              <w:t>(2016</w:t>
            </w:r>
            <w:r w:rsidR="00C26BDE">
              <w:rPr>
                <w:szCs w:val="24"/>
                <w:lang w:eastAsia="en-US"/>
              </w:rPr>
              <w:t xml:space="preserve">, </w:t>
            </w:r>
            <w:r w:rsidRPr="009301E1">
              <w:rPr>
                <w:szCs w:val="24"/>
                <w:lang w:eastAsia="en-US"/>
              </w:rPr>
              <w:t>96%)</w:t>
            </w:r>
          </w:p>
        </w:tc>
      </w:tr>
      <w:tr w:rsidR="009301E1" w:rsidRPr="009301E1" w:rsidTr="00194C10">
        <w:tc>
          <w:tcPr>
            <w:tcW w:w="5020" w:type="dxa"/>
            <w:tcBorders>
              <w:top w:val="single" w:sz="4" w:space="0" w:color="auto"/>
              <w:left w:val="single" w:sz="4" w:space="0" w:color="auto"/>
              <w:bottom w:val="single" w:sz="4" w:space="0" w:color="auto"/>
              <w:right w:val="single" w:sz="4" w:space="0" w:color="auto"/>
            </w:tcBorders>
            <w:hideMark/>
          </w:tcPr>
          <w:p w:rsidR="009301E1" w:rsidRPr="009301E1" w:rsidRDefault="009301E1" w:rsidP="009301E1">
            <w:pPr>
              <w:spacing w:line="276" w:lineRule="auto"/>
              <w:rPr>
                <w:b/>
                <w:bCs/>
                <w:szCs w:val="24"/>
                <w:lang w:eastAsia="en-US"/>
              </w:rPr>
            </w:pPr>
            <w:r w:rsidRPr="009301E1">
              <w:rPr>
                <w:rFonts w:asciiTheme="minorHAnsi" w:eastAsiaTheme="minorHAnsi" w:hAnsiTheme="minorHAnsi" w:cstheme="minorBidi"/>
                <w:sz w:val="22"/>
                <w:szCs w:val="22"/>
                <w:lang w:eastAsia="en-US"/>
              </w:rPr>
              <w:t xml:space="preserve">2. I samband med elevrådsmöten har klassen diskuterat likabehandlingsfrågor. </w:t>
            </w:r>
          </w:p>
        </w:tc>
        <w:tc>
          <w:tcPr>
            <w:tcW w:w="1547" w:type="dxa"/>
            <w:tcBorders>
              <w:top w:val="single" w:sz="4" w:space="0" w:color="auto"/>
              <w:left w:val="single" w:sz="4" w:space="0" w:color="auto"/>
              <w:bottom w:val="single" w:sz="4" w:space="0" w:color="auto"/>
              <w:right w:val="single" w:sz="4" w:space="0" w:color="auto"/>
            </w:tcBorders>
          </w:tcPr>
          <w:p w:rsidR="009301E1" w:rsidRPr="009301E1" w:rsidRDefault="009301E1" w:rsidP="009301E1">
            <w:pPr>
              <w:spacing w:line="276" w:lineRule="auto"/>
              <w:rPr>
                <w:szCs w:val="24"/>
                <w:lang w:eastAsia="en-US"/>
              </w:rPr>
            </w:pPr>
            <w:r w:rsidRPr="009301E1">
              <w:rPr>
                <w:szCs w:val="24"/>
                <w:lang w:eastAsia="en-US"/>
              </w:rPr>
              <w:t xml:space="preserve">76 % </w:t>
            </w:r>
          </w:p>
        </w:tc>
      </w:tr>
      <w:tr w:rsidR="009301E1" w:rsidRPr="009301E1" w:rsidTr="00194C10">
        <w:tc>
          <w:tcPr>
            <w:tcW w:w="5020" w:type="dxa"/>
            <w:tcBorders>
              <w:top w:val="single" w:sz="4" w:space="0" w:color="auto"/>
              <w:left w:val="single" w:sz="4" w:space="0" w:color="auto"/>
              <w:bottom w:val="single" w:sz="4" w:space="0" w:color="auto"/>
              <w:right w:val="single" w:sz="4" w:space="0" w:color="auto"/>
            </w:tcBorders>
            <w:hideMark/>
          </w:tcPr>
          <w:p w:rsidR="009301E1" w:rsidRPr="009301E1" w:rsidRDefault="009301E1" w:rsidP="009301E1">
            <w:pPr>
              <w:spacing w:line="276" w:lineRule="auto"/>
              <w:rPr>
                <w:b/>
                <w:bCs/>
                <w:szCs w:val="24"/>
                <w:lang w:eastAsia="en-US"/>
              </w:rPr>
            </w:pPr>
            <w:r w:rsidRPr="009301E1">
              <w:rPr>
                <w:rFonts w:asciiTheme="minorHAnsi" w:eastAsiaTheme="minorHAnsi" w:hAnsiTheme="minorHAnsi" w:cstheme="minorBidi"/>
                <w:sz w:val="22"/>
                <w:szCs w:val="22"/>
                <w:lang w:eastAsia="en-US"/>
              </w:rPr>
              <w:t>3.  Mina elever har en fast placering i matsalen vid lunch och mellanmål.</w:t>
            </w:r>
          </w:p>
        </w:tc>
        <w:tc>
          <w:tcPr>
            <w:tcW w:w="1547" w:type="dxa"/>
            <w:tcBorders>
              <w:top w:val="single" w:sz="4" w:space="0" w:color="auto"/>
              <w:left w:val="single" w:sz="4" w:space="0" w:color="auto"/>
              <w:bottom w:val="single" w:sz="4" w:space="0" w:color="auto"/>
              <w:right w:val="single" w:sz="4" w:space="0" w:color="auto"/>
            </w:tcBorders>
          </w:tcPr>
          <w:p w:rsidR="009301E1" w:rsidRPr="009301E1" w:rsidRDefault="00BE5543" w:rsidP="009301E1">
            <w:pPr>
              <w:spacing w:line="276" w:lineRule="auto"/>
              <w:rPr>
                <w:szCs w:val="24"/>
                <w:lang w:eastAsia="en-US"/>
              </w:rPr>
            </w:pPr>
            <w:r>
              <w:rPr>
                <w:szCs w:val="24"/>
                <w:lang w:eastAsia="en-US"/>
              </w:rPr>
              <w:t>1</w:t>
            </w:r>
            <w:r w:rsidR="009301E1" w:rsidRPr="009301E1">
              <w:rPr>
                <w:szCs w:val="24"/>
                <w:lang w:eastAsia="en-US"/>
              </w:rPr>
              <w:t xml:space="preserve">00% </w:t>
            </w:r>
          </w:p>
          <w:p w:rsidR="009301E1" w:rsidRPr="009301E1" w:rsidRDefault="009301E1" w:rsidP="009301E1">
            <w:pPr>
              <w:spacing w:line="276" w:lineRule="auto"/>
              <w:rPr>
                <w:szCs w:val="24"/>
                <w:lang w:eastAsia="en-US"/>
              </w:rPr>
            </w:pPr>
            <w:r w:rsidRPr="009301E1">
              <w:rPr>
                <w:szCs w:val="24"/>
                <w:lang w:eastAsia="en-US"/>
              </w:rPr>
              <w:t>(2016</w:t>
            </w:r>
            <w:r w:rsidR="00C26BDE">
              <w:rPr>
                <w:szCs w:val="24"/>
                <w:lang w:eastAsia="en-US"/>
              </w:rPr>
              <w:t xml:space="preserve">, </w:t>
            </w:r>
            <w:r w:rsidRPr="009301E1">
              <w:rPr>
                <w:szCs w:val="24"/>
                <w:lang w:eastAsia="en-US"/>
              </w:rPr>
              <w:t>95%)</w:t>
            </w:r>
          </w:p>
        </w:tc>
      </w:tr>
      <w:tr w:rsidR="009301E1" w:rsidRPr="009301E1" w:rsidTr="00194C10">
        <w:tc>
          <w:tcPr>
            <w:tcW w:w="5020" w:type="dxa"/>
            <w:tcBorders>
              <w:top w:val="single" w:sz="4" w:space="0" w:color="auto"/>
              <w:left w:val="single" w:sz="4" w:space="0" w:color="auto"/>
              <w:bottom w:val="single" w:sz="4" w:space="0" w:color="auto"/>
              <w:right w:val="single" w:sz="4" w:space="0" w:color="auto"/>
            </w:tcBorders>
            <w:hideMark/>
          </w:tcPr>
          <w:p w:rsidR="009301E1" w:rsidRPr="009301E1" w:rsidRDefault="009301E1" w:rsidP="009301E1">
            <w:pPr>
              <w:spacing w:line="276" w:lineRule="auto"/>
              <w:rPr>
                <w:szCs w:val="24"/>
                <w:lang w:eastAsia="en-US"/>
              </w:rPr>
            </w:pPr>
            <w:r w:rsidRPr="009301E1">
              <w:rPr>
                <w:rFonts w:asciiTheme="minorHAnsi" w:eastAsiaTheme="minorHAnsi" w:hAnsiTheme="minorHAnsi" w:cstheme="minorBidi"/>
                <w:sz w:val="22"/>
                <w:szCs w:val="22"/>
                <w:lang w:eastAsia="en-US"/>
              </w:rPr>
              <w:t>4. Jag har en rastvärdsjacka eller väst på mig när jag är ute på rast.</w:t>
            </w:r>
          </w:p>
        </w:tc>
        <w:tc>
          <w:tcPr>
            <w:tcW w:w="1547" w:type="dxa"/>
            <w:tcBorders>
              <w:top w:val="single" w:sz="4" w:space="0" w:color="auto"/>
              <w:left w:val="single" w:sz="4" w:space="0" w:color="auto"/>
              <w:bottom w:val="single" w:sz="4" w:space="0" w:color="auto"/>
              <w:right w:val="single" w:sz="4" w:space="0" w:color="auto"/>
            </w:tcBorders>
          </w:tcPr>
          <w:p w:rsidR="009301E1" w:rsidRPr="009301E1" w:rsidRDefault="009301E1" w:rsidP="009301E1">
            <w:pPr>
              <w:spacing w:line="276" w:lineRule="auto"/>
              <w:rPr>
                <w:szCs w:val="24"/>
                <w:lang w:eastAsia="en-US"/>
              </w:rPr>
            </w:pPr>
            <w:r w:rsidRPr="009301E1">
              <w:rPr>
                <w:szCs w:val="24"/>
                <w:lang w:eastAsia="en-US"/>
              </w:rPr>
              <w:t xml:space="preserve">100% </w:t>
            </w:r>
          </w:p>
          <w:p w:rsidR="009301E1" w:rsidRPr="009301E1" w:rsidRDefault="009301E1" w:rsidP="009301E1">
            <w:pPr>
              <w:spacing w:line="276" w:lineRule="auto"/>
              <w:rPr>
                <w:szCs w:val="24"/>
                <w:lang w:eastAsia="en-US"/>
              </w:rPr>
            </w:pPr>
            <w:r w:rsidRPr="009301E1">
              <w:rPr>
                <w:szCs w:val="24"/>
                <w:lang w:eastAsia="en-US"/>
              </w:rPr>
              <w:t>(2016</w:t>
            </w:r>
            <w:r w:rsidR="00C26BDE">
              <w:rPr>
                <w:szCs w:val="24"/>
                <w:lang w:eastAsia="en-US"/>
              </w:rPr>
              <w:t xml:space="preserve">, </w:t>
            </w:r>
            <w:r w:rsidRPr="009301E1">
              <w:rPr>
                <w:szCs w:val="24"/>
                <w:lang w:eastAsia="en-US"/>
              </w:rPr>
              <w:t>99%)</w:t>
            </w:r>
          </w:p>
        </w:tc>
      </w:tr>
      <w:tr w:rsidR="009301E1" w:rsidRPr="009301E1" w:rsidTr="00194C10">
        <w:tc>
          <w:tcPr>
            <w:tcW w:w="5020" w:type="dxa"/>
            <w:tcBorders>
              <w:top w:val="single" w:sz="4" w:space="0" w:color="auto"/>
              <w:left w:val="single" w:sz="4" w:space="0" w:color="auto"/>
              <w:bottom w:val="single" w:sz="4" w:space="0" w:color="auto"/>
              <w:right w:val="single" w:sz="4" w:space="0" w:color="auto"/>
            </w:tcBorders>
            <w:hideMark/>
          </w:tcPr>
          <w:p w:rsidR="009301E1" w:rsidRPr="009301E1" w:rsidRDefault="009301E1" w:rsidP="009301E1">
            <w:pPr>
              <w:spacing w:line="276" w:lineRule="auto"/>
              <w:rPr>
                <w:szCs w:val="24"/>
                <w:lang w:eastAsia="en-US"/>
              </w:rPr>
            </w:pPr>
            <w:r w:rsidRPr="009301E1">
              <w:rPr>
                <w:rFonts w:asciiTheme="minorHAnsi" w:eastAsiaTheme="minorHAnsi" w:hAnsiTheme="minorHAnsi" w:cstheme="minorBidi"/>
                <w:sz w:val="22"/>
                <w:szCs w:val="22"/>
                <w:lang w:eastAsia="en-US"/>
              </w:rPr>
              <w:t>5. Mina elever har varit engagerade i fadderverksamhet</w:t>
            </w:r>
            <w:r w:rsidR="001D7398">
              <w:rPr>
                <w:rFonts w:asciiTheme="minorHAnsi" w:eastAsiaTheme="minorHAnsi" w:hAnsiTheme="minorHAnsi" w:cstheme="minorBidi"/>
                <w:sz w:val="22"/>
                <w:szCs w:val="22"/>
                <w:lang w:eastAsia="en-US"/>
              </w:rPr>
              <w:t>.</w:t>
            </w:r>
          </w:p>
        </w:tc>
        <w:tc>
          <w:tcPr>
            <w:tcW w:w="1547" w:type="dxa"/>
            <w:tcBorders>
              <w:top w:val="single" w:sz="4" w:space="0" w:color="auto"/>
              <w:left w:val="single" w:sz="4" w:space="0" w:color="auto"/>
              <w:bottom w:val="single" w:sz="4" w:space="0" w:color="auto"/>
              <w:right w:val="single" w:sz="4" w:space="0" w:color="auto"/>
            </w:tcBorders>
          </w:tcPr>
          <w:p w:rsidR="009301E1" w:rsidRPr="009301E1" w:rsidRDefault="009301E1" w:rsidP="009301E1">
            <w:pPr>
              <w:spacing w:line="276" w:lineRule="auto"/>
              <w:rPr>
                <w:szCs w:val="24"/>
                <w:lang w:eastAsia="en-US"/>
              </w:rPr>
            </w:pPr>
            <w:r w:rsidRPr="009301E1">
              <w:rPr>
                <w:szCs w:val="24"/>
                <w:lang w:eastAsia="en-US"/>
              </w:rPr>
              <w:t xml:space="preserve">60% </w:t>
            </w:r>
          </w:p>
        </w:tc>
      </w:tr>
      <w:tr w:rsidR="009301E1" w:rsidRPr="009301E1" w:rsidTr="00194C10">
        <w:tc>
          <w:tcPr>
            <w:tcW w:w="5020" w:type="dxa"/>
            <w:tcBorders>
              <w:top w:val="single" w:sz="4" w:space="0" w:color="auto"/>
              <w:left w:val="single" w:sz="4" w:space="0" w:color="auto"/>
              <w:bottom w:val="single" w:sz="4" w:space="0" w:color="auto"/>
              <w:right w:val="single" w:sz="4" w:space="0" w:color="auto"/>
            </w:tcBorders>
            <w:hideMark/>
          </w:tcPr>
          <w:p w:rsidR="009301E1" w:rsidRPr="009301E1" w:rsidRDefault="009301E1" w:rsidP="009301E1">
            <w:pPr>
              <w:spacing w:line="276" w:lineRule="auto"/>
              <w:rPr>
                <w:b/>
                <w:szCs w:val="24"/>
                <w:lang w:eastAsia="en-US"/>
              </w:rPr>
            </w:pPr>
            <w:r w:rsidRPr="009301E1">
              <w:rPr>
                <w:rFonts w:eastAsiaTheme="minorHAnsi"/>
                <w:b/>
                <w:szCs w:val="24"/>
                <w:lang w:eastAsia="en-US"/>
              </w:rPr>
              <w:t>Förebyggande insatser</w:t>
            </w:r>
          </w:p>
        </w:tc>
        <w:tc>
          <w:tcPr>
            <w:tcW w:w="1547" w:type="dxa"/>
            <w:tcBorders>
              <w:top w:val="single" w:sz="4" w:space="0" w:color="auto"/>
              <w:left w:val="single" w:sz="4" w:space="0" w:color="auto"/>
              <w:bottom w:val="single" w:sz="4" w:space="0" w:color="auto"/>
              <w:right w:val="single" w:sz="4" w:space="0" w:color="auto"/>
            </w:tcBorders>
          </w:tcPr>
          <w:p w:rsidR="009301E1" w:rsidRPr="009301E1" w:rsidRDefault="009301E1" w:rsidP="009301E1">
            <w:pPr>
              <w:spacing w:line="276" w:lineRule="auto"/>
              <w:rPr>
                <w:szCs w:val="24"/>
                <w:lang w:eastAsia="en-US"/>
              </w:rPr>
            </w:pPr>
          </w:p>
        </w:tc>
      </w:tr>
      <w:tr w:rsidR="009301E1" w:rsidRPr="009301E1" w:rsidTr="00194C10">
        <w:tc>
          <w:tcPr>
            <w:tcW w:w="5020" w:type="dxa"/>
            <w:tcBorders>
              <w:top w:val="single" w:sz="4" w:space="0" w:color="auto"/>
              <w:left w:val="single" w:sz="4" w:space="0" w:color="auto"/>
              <w:bottom w:val="single" w:sz="4" w:space="0" w:color="auto"/>
              <w:right w:val="single" w:sz="4" w:space="0" w:color="auto"/>
            </w:tcBorders>
            <w:hideMark/>
          </w:tcPr>
          <w:p w:rsidR="009301E1" w:rsidRPr="009301E1" w:rsidRDefault="009301E1" w:rsidP="009301E1">
            <w:pPr>
              <w:spacing w:line="276" w:lineRule="auto"/>
              <w:rPr>
                <w:szCs w:val="24"/>
                <w:lang w:eastAsia="en-US"/>
              </w:rPr>
            </w:pPr>
            <w:r w:rsidRPr="009301E1">
              <w:rPr>
                <w:rFonts w:asciiTheme="minorHAnsi" w:eastAsiaTheme="minorHAnsi" w:hAnsiTheme="minorHAnsi" w:cstheme="minorBidi"/>
                <w:sz w:val="22"/>
                <w:szCs w:val="22"/>
                <w:lang w:eastAsia="en-US"/>
              </w:rPr>
              <w:t>6.</w:t>
            </w:r>
            <w:r w:rsidR="008B5C7D">
              <w:rPr>
                <w:rFonts w:asciiTheme="minorHAnsi" w:eastAsiaTheme="minorHAnsi" w:hAnsiTheme="minorHAnsi" w:cstheme="minorBidi"/>
                <w:sz w:val="22"/>
                <w:szCs w:val="22"/>
                <w:lang w:eastAsia="en-US"/>
              </w:rPr>
              <w:t xml:space="preserve"> </w:t>
            </w:r>
            <w:r w:rsidRPr="009301E1">
              <w:rPr>
                <w:rFonts w:asciiTheme="minorHAnsi" w:eastAsiaTheme="minorHAnsi" w:hAnsiTheme="minorHAnsi" w:cstheme="minorBidi"/>
                <w:sz w:val="22"/>
                <w:szCs w:val="22"/>
                <w:lang w:eastAsia="en-US"/>
              </w:rPr>
              <w:t xml:space="preserve">Vuxna finns </w:t>
            </w:r>
            <w:r w:rsidR="00514194">
              <w:rPr>
                <w:rFonts w:asciiTheme="minorHAnsi" w:eastAsiaTheme="minorHAnsi" w:hAnsiTheme="minorHAnsi" w:cstheme="minorBidi"/>
                <w:sz w:val="22"/>
                <w:szCs w:val="22"/>
                <w:lang w:eastAsia="en-US"/>
              </w:rPr>
              <w:t>med i omklädningsrummen på idro</w:t>
            </w:r>
            <w:r w:rsidRPr="009301E1">
              <w:rPr>
                <w:rFonts w:asciiTheme="minorHAnsi" w:eastAsiaTheme="minorHAnsi" w:hAnsiTheme="minorHAnsi" w:cstheme="minorBidi"/>
                <w:sz w:val="22"/>
                <w:szCs w:val="22"/>
                <w:lang w:eastAsia="en-US"/>
              </w:rPr>
              <w:t>tten.</w:t>
            </w:r>
          </w:p>
        </w:tc>
        <w:tc>
          <w:tcPr>
            <w:tcW w:w="1547" w:type="dxa"/>
            <w:tcBorders>
              <w:top w:val="single" w:sz="4" w:space="0" w:color="auto"/>
              <w:left w:val="single" w:sz="4" w:space="0" w:color="auto"/>
              <w:bottom w:val="single" w:sz="4" w:space="0" w:color="auto"/>
              <w:right w:val="single" w:sz="4" w:space="0" w:color="auto"/>
            </w:tcBorders>
          </w:tcPr>
          <w:p w:rsidR="00C26BDE" w:rsidRDefault="009301E1" w:rsidP="009301E1">
            <w:pPr>
              <w:spacing w:line="276" w:lineRule="auto"/>
              <w:rPr>
                <w:szCs w:val="24"/>
                <w:lang w:eastAsia="en-US"/>
              </w:rPr>
            </w:pPr>
            <w:r w:rsidRPr="009301E1">
              <w:rPr>
                <w:szCs w:val="24"/>
                <w:lang w:eastAsia="en-US"/>
              </w:rPr>
              <w:t>97%</w:t>
            </w:r>
          </w:p>
          <w:p w:rsidR="009301E1" w:rsidRPr="009301E1" w:rsidRDefault="00C26BDE" w:rsidP="009301E1">
            <w:pPr>
              <w:spacing w:line="276" w:lineRule="auto"/>
              <w:rPr>
                <w:szCs w:val="24"/>
                <w:lang w:eastAsia="en-US"/>
              </w:rPr>
            </w:pPr>
            <w:r>
              <w:rPr>
                <w:szCs w:val="24"/>
                <w:lang w:eastAsia="en-US"/>
              </w:rPr>
              <w:t xml:space="preserve">(2016, </w:t>
            </w:r>
            <w:r w:rsidR="009301E1" w:rsidRPr="009301E1">
              <w:rPr>
                <w:szCs w:val="24"/>
                <w:lang w:eastAsia="en-US"/>
              </w:rPr>
              <w:t>100%)</w:t>
            </w:r>
          </w:p>
        </w:tc>
      </w:tr>
      <w:tr w:rsidR="009301E1" w:rsidRPr="009301E1" w:rsidTr="00194C10">
        <w:tc>
          <w:tcPr>
            <w:tcW w:w="5020" w:type="dxa"/>
            <w:tcBorders>
              <w:top w:val="single" w:sz="4" w:space="0" w:color="auto"/>
              <w:left w:val="single" w:sz="4" w:space="0" w:color="auto"/>
              <w:bottom w:val="single" w:sz="4" w:space="0" w:color="auto"/>
              <w:right w:val="single" w:sz="4" w:space="0" w:color="auto"/>
            </w:tcBorders>
            <w:hideMark/>
          </w:tcPr>
          <w:p w:rsidR="009301E1" w:rsidRPr="009301E1" w:rsidRDefault="008B5C7D" w:rsidP="009301E1">
            <w:pPr>
              <w:spacing w:line="276" w:lineRule="auto"/>
              <w:rPr>
                <w:szCs w:val="24"/>
                <w:lang w:eastAsia="en-US"/>
              </w:rPr>
            </w:pPr>
            <w:r>
              <w:rPr>
                <w:rFonts w:asciiTheme="minorHAnsi" w:eastAsiaTheme="minorHAnsi" w:hAnsiTheme="minorHAnsi" w:cstheme="minorBidi"/>
                <w:sz w:val="22"/>
                <w:szCs w:val="22"/>
                <w:lang w:eastAsia="en-US"/>
              </w:rPr>
              <w:t xml:space="preserve">7. </w:t>
            </w:r>
            <w:r w:rsidR="009301E1" w:rsidRPr="009301E1">
              <w:rPr>
                <w:rFonts w:asciiTheme="minorHAnsi" w:eastAsiaTheme="minorHAnsi" w:hAnsiTheme="minorHAnsi" w:cstheme="minorBidi"/>
                <w:sz w:val="22"/>
                <w:szCs w:val="22"/>
                <w:lang w:eastAsia="en-US"/>
              </w:rPr>
              <w:t>Omarbetat bildspel om normkritiskt tänkande och diskrimineringsgrunder har visats för den elevgrupp som jag jobbar med.</w:t>
            </w:r>
          </w:p>
        </w:tc>
        <w:tc>
          <w:tcPr>
            <w:tcW w:w="1547" w:type="dxa"/>
            <w:tcBorders>
              <w:top w:val="single" w:sz="4" w:space="0" w:color="auto"/>
              <w:left w:val="single" w:sz="4" w:space="0" w:color="auto"/>
              <w:bottom w:val="single" w:sz="4" w:space="0" w:color="auto"/>
              <w:right w:val="single" w:sz="4" w:space="0" w:color="auto"/>
            </w:tcBorders>
          </w:tcPr>
          <w:p w:rsidR="009301E1" w:rsidRPr="009301E1" w:rsidRDefault="009301E1" w:rsidP="009301E1">
            <w:pPr>
              <w:spacing w:line="276" w:lineRule="auto"/>
              <w:rPr>
                <w:szCs w:val="24"/>
                <w:lang w:eastAsia="en-US"/>
              </w:rPr>
            </w:pPr>
            <w:r w:rsidRPr="009301E1">
              <w:rPr>
                <w:szCs w:val="24"/>
                <w:lang w:eastAsia="en-US"/>
              </w:rPr>
              <w:t xml:space="preserve">69 % </w:t>
            </w:r>
          </w:p>
          <w:p w:rsidR="009301E1" w:rsidRPr="009301E1" w:rsidRDefault="00C26BDE" w:rsidP="009301E1">
            <w:pPr>
              <w:spacing w:line="276" w:lineRule="auto"/>
              <w:rPr>
                <w:szCs w:val="24"/>
                <w:lang w:eastAsia="en-US"/>
              </w:rPr>
            </w:pPr>
            <w:r>
              <w:rPr>
                <w:szCs w:val="24"/>
                <w:lang w:eastAsia="en-US"/>
              </w:rPr>
              <w:t xml:space="preserve"> (2016, </w:t>
            </w:r>
            <w:r w:rsidR="009301E1" w:rsidRPr="009301E1">
              <w:rPr>
                <w:szCs w:val="24"/>
                <w:lang w:eastAsia="en-US"/>
              </w:rPr>
              <w:t>55%)</w:t>
            </w:r>
          </w:p>
        </w:tc>
      </w:tr>
    </w:tbl>
    <w:p w:rsidR="009301E1" w:rsidRPr="009301E1" w:rsidRDefault="009301E1" w:rsidP="009301E1">
      <w:pPr>
        <w:spacing w:after="200" w:line="276" w:lineRule="auto"/>
        <w:rPr>
          <w:rFonts w:asciiTheme="minorHAnsi" w:eastAsiaTheme="minorHAnsi" w:hAnsiTheme="minorHAnsi" w:cstheme="minorBidi"/>
          <w:sz w:val="22"/>
          <w:szCs w:val="22"/>
          <w:lang w:eastAsia="en-US"/>
        </w:rPr>
      </w:pPr>
    </w:p>
    <w:p w:rsidR="009301E1" w:rsidRPr="001D7398" w:rsidRDefault="00153A00" w:rsidP="001D7398">
      <w:pPr>
        <w:pStyle w:val="Liststycke"/>
        <w:numPr>
          <w:ilvl w:val="0"/>
          <w:numId w:val="17"/>
        </w:numPr>
        <w:spacing w:after="200" w:line="276" w:lineRule="auto"/>
        <w:rPr>
          <w:rFonts w:eastAsiaTheme="minorHAnsi"/>
          <w:szCs w:val="24"/>
          <w:lang w:eastAsia="en-US"/>
        </w:rPr>
      </w:pPr>
      <w:r w:rsidRPr="001D7398">
        <w:rPr>
          <w:rFonts w:eastAsiaTheme="minorHAnsi"/>
          <w:szCs w:val="24"/>
          <w:lang w:eastAsia="en-US"/>
        </w:rPr>
        <w:t>Elevrådsrepresentanterna har deltagit på elevrådsmöten varje månad</w:t>
      </w:r>
      <w:r w:rsidR="009301E1" w:rsidRPr="001D7398">
        <w:rPr>
          <w:rFonts w:eastAsiaTheme="minorHAnsi"/>
          <w:szCs w:val="24"/>
          <w:lang w:eastAsia="en-US"/>
        </w:rPr>
        <w:t>.</w:t>
      </w:r>
    </w:p>
    <w:p w:rsidR="009301E1" w:rsidRPr="001D7398" w:rsidRDefault="001D7398" w:rsidP="001D7398">
      <w:pPr>
        <w:pStyle w:val="Liststycke"/>
        <w:numPr>
          <w:ilvl w:val="0"/>
          <w:numId w:val="17"/>
        </w:numPr>
        <w:spacing w:after="200" w:line="276" w:lineRule="auto"/>
        <w:rPr>
          <w:rFonts w:eastAsiaTheme="minorHAnsi"/>
          <w:szCs w:val="24"/>
          <w:lang w:eastAsia="en-US"/>
        </w:rPr>
      </w:pPr>
      <w:r>
        <w:rPr>
          <w:rFonts w:eastAsiaTheme="minorHAnsi"/>
          <w:szCs w:val="24"/>
          <w:lang w:eastAsia="en-US"/>
        </w:rPr>
        <w:t>Ny fråga som kommit till p g a</w:t>
      </w:r>
      <w:r w:rsidR="009301E1" w:rsidRPr="001D7398">
        <w:rPr>
          <w:rFonts w:eastAsiaTheme="minorHAnsi"/>
          <w:szCs w:val="24"/>
          <w:lang w:eastAsia="en-US"/>
        </w:rPr>
        <w:t xml:space="preserve"> de uppdra</w:t>
      </w:r>
      <w:r>
        <w:rPr>
          <w:rFonts w:eastAsiaTheme="minorHAnsi"/>
          <w:szCs w:val="24"/>
          <w:lang w:eastAsia="en-US"/>
        </w:rPr>
        <w:t>g eleverna får med sig till   sina klasser.</w:t>
      </w:r>
    </w:p>
    <w:p w:rsidR="009301E1" w:rsidRPr="001D7398" w:rsidRDefault="009301E1" w:rsidP="001D7398">
      <w:pPr>
        <w:pStyle w:val="Liststycke"/>
        <w:numPr>
          <w:ilvl w:val="0"/>
          <w:numId w:val="17"/>
        </w:numPr>
        <w:spacing w:after="200" w:line="276" w:lineRule="auto"/>
        <w:rPr>
          <w:rFonts w:eastAsiaTheme="minorHAnsi"/>
          <w:szCs w:val="24"/>
          <w:lang w:eastAsia="en-US"/>
        </w:rPr>
      </w:pPr>
      <w:r w:rsidRPr="001D7398">
        <w:rPr>
          <w:rFonts w:eastAsiaTheme="minorHAnsi"/>
          <w:szCs w:val="24"/>
          <w:lang w:eastAsia="en-US"/>
        </w:rPr>
        <w:t>Fasta place</w:t>
      </w:r>
      <w:r w:rsidR="008B5C7D" w:rsidRPr="001D7398">
        <w:rPr>
          <w:rFonts w:eastAsiaTheme="minorHAnsi"/>
          <w:szCs w:val="24"/>
          <w:lang w:eastAsia="en-US"/>
        </w:rPr>
        <w:t xml:space="preserve">ringar i matsalen har fungerat </w:t>
      </w:r>
      <w:r w:rsidRPr="001D7398">
        <w:rPr>
          <w:rFonts w:eastAsiaTheme="minorHAnsi"/>
          <w:szCs w:val="24"/>
          <w:lang w:eastAsia="en-US"/>
        </w:rPr>
        <w:t>till 100% läsåret 16 – 17.</w:t>
      </w:r>
    </w:p>
    <w:p w:rsidR="009301E1" w:rsidRPr="001D7398" w:rsidRDefault="009301E1" w:rsidP="001D7398">
      <w:pPr>
        <w:pStyle w:val="Liststycke"/>
        <w:numPr>
          <w:ilvl w:val="0"/>
          <w:numId w:val="17"/>
        </w:numPr>
        <w:spacing w:after="200" w:line="276" w:lineRule="auto"/>
        <w:rPr>
          <w:rFonts w:eastAsiaTheme="minorHAnsi"/>
          <w:szCs w:val="24"/>
          <w:lang w:eastAsia="en-US"/>
        </w:rPr>
      </w:pPr>
      <w:r w:rsidRPr="001D7398">
        <w:rPr>
          <w:rFonts w:eastAsiaTheme="minorHAnsi"/>
          <w:szCs w:val="24"/>
          <w:lang w:eastAsia="en-US"/>
        </w:rPr>
        <w:t xml:space="preserve">Alla vuxna uppger att de använder rastvärdsjacka när de är ute på                 </w:t>
      </w:r>
      <w:r w:rsidRPr="001D7398">
        <w:rPr>
          <w:rFonts w:eastAsiaTheme="minorHAnsi"/>
          <w:szCs w:val="24"/>
          <w:lang w:eastAsia="en-US"/>
        </w:rPr>
        <w:tab/>
        <w:t xml:space="preserve"> rast.  En assistent uppger </w:t>
      </w:r>
      <w:r w:rsidR="001D7398">
        <w:rPr>
          <w:rFonts w:eastAsiaTheme="minorHAnsi"/>
          <w:szCs w:val="24"/>
          <w:lang w:eastAsia="en-US"/>
        </w:rPr>
        <w:t>att det ”inte är aktuellt”.</w:t>
      </w:r>
      <w:r w:rsidRPr="001D7398">
        <w:rPr>
          <w:rFonts w:eastAsiaTheme="minorHAnsi"/>
          <w:szCs w:val="24"/>
          <w:lang w:eastAsia="en-US"/>
        </w:rPr>
        <w:t xml:space="preserve">          </w:t>
      </w:r>
    </w:p>
    <w:p w:rsidR="009301E1" w:rsidRPr="001D7398" w:rsidRDefault="001D7398" w:rsidP="001D7398">
      <w:pPr>
        <w:pStyle w:val="Liststycke"/>
        <w:numPr>
          <w:ilvl w:val="0"/>
          <w:numId w:val="17"/>
        </w:numPr>
        <w:spacing w:after="200" w:line="276" w:lineRule="auto"/>
        <w:rPr>
          <w:rFonts w:eastAsiaTheme="minorHAnsi"/>
          <w:szCs w:val="24"/>
          <w:lang w:eastAsia="en-US"/>
        </w:rPr>
      </w:pPr>
      <w:r>
        <w:rPr>
          <w:rFonts w:eastAsiaTheme="minorHAnsi"/>
          <w:szCs w:val="24"/>
          <w:lang w:eastAsia="en-US"/>
        </w:rPr>
        <w:t>Ny fråga där inga</w:t>
      </w:r>
      <w:r w:rsidR="00BE6F31" w:rsidRPr="001D7398">
        <w:rPr>
          <w:rFonts w:eastAsiaTheme="minorHAnsi"/>
          <w:szCs w:val="24"/>
          <w:lang w:eastAsia="en-US"/>
        </w:rPr>
        <w:t xml:space="preserve"> av de svarande</w:t>
      </w:r>
      <w:r w:rsidR="009301E1" w:rsidRPr="001D7398">
        <w:rPr>
          <w:rFonts w:eastAsiaTheme="minorHAnsi"/>
          <w:szCs w:val="24"/>
          <w:lang w:eastAsia="en-US"/>
        </w:rPr>
        <w:t xml:space="preserve"> friitidspedagogerna </w:t>
      </w:r>
      <w:r>
        <w:rPr>
          <w:rFonts w:eastAsiaTheme="minorHAnsi"/>
          <w:szCs w:val="24"/>
          <w:lang w:eastAsia="en-US"/>
        </w:rPr>
        <w:t xml:space="preserve">uppger att de varit engagerade i fadderverkasamheten. </w:t>
      </w:r>
      <w:r w:rsidR="009301E1" w:rsidRPr="001D7398">
        <w:rPr>
          <w:rFonts w:eastAsiaTheme="minorHAnsi"/>
          <w:szCs w:val="24"/>
          <w:lang w:eastAsia="en-US"/>
        </w:rPr>
        <w:t>Viss oklarhet finns angåen</w:t>
      </w:r>
      <w:r>
        <w:rPr>
          <w:rFonts w:eastAsiaTheme="minorHAnsi"/>
          <w:szCs w:val="24"/>
          <w:lang w:eastAsia="en-US"/>
        </w:rPr>
        <w:t xml:space="preserve">de vad ”fadderverksamhet” </w:t>
      </w:r>
      <w:r w:rsidR="009301E1" w:rsidRPr="001D7398">
        <w:rPr>
          <w:rFonts w:eastAsiaTheme="minorHAnsi"/>
          <w:szCs w:val="24"/>
          <w:lang w:eastAsia="en-US"/>
        </w:rPr>
        <w:t xml:space="preserve">innebär. </w:t>
      </w:r>
    </w:p>
    <w:p w:rsidR="009301E1" w:rsidRPr="001D7398" w:rsidRDefault="009301E1" w:rsidP="001D7398">
      <w:pPr>
        <w:pStyle w:val="Liststycke"/>
        <w:numPr>
          <w:ilvl w:val="0"/>
          <w:numId w:val="17"/>
        </w:numPr>
        <w:spacing w:after="200" w:line="276" w:lineRule="auto"/>
        <w:rPr>
          <w:rFonts w:eastAsiaTheme="minorHAnsi"/>
          <w:szCs w:val="24"/>
          <w:lang w:eastAsia="en-US"/>
        </w:rPr>
      </w:pPr>
      <w:r w:rsidRPr="001D7398">
        <w:rPr>
          <w:rFonts w:eastAsiaTheme="minorHAnsi"/>
          <w:szCs w:val="24"/>
          <w:lang w:eastAsia="en-US"/>
        </w:rPr>
        <w:t xml:space="preserve">Alla vuxna som svarat på enkäten uppger att det finns vuxna </w:t>
      </w:r>
      <w:r w:rsidR="00BE6F31" w:rsidRPr="001D7398">
        <w:rPr>
          <w:rFonts w:eastAsiaTheme="minorHAnsi"/>
          <w:szCs w:val="24"/>
          <w:lang w:eastAsia="en-US"/>
        </w:rPr>
        <w:t xml:space="preserve">med i elevernas omklädningsrum </w:t>
      </w:r>
      <w:r w:rsidRPr="001D7398">
        <w:rPr>
          <w:rFonts w:eastAsiaTheme="minorHAnsi"/>
          <w:szCs w:val="24"/>
          <w:lang w:eastAsia="en-US"/>
        </w:rPr>
        <w:t>på idrotten.</w:t>
      </w:r>
    </w:p>
    <w:p w:rsidR="009301E1" w:rsidRPr="001D7398" w:rsidRDefault="009301E1" w:rsidP="001D7398">
      <w:pPr>
        <w:pStyle w:val="Liststycke"/>
        <w:numPr>
          <w:ilvl w:val="0"/>
          <w:numId w:val="17"/>
        </w:numPr>
        <w:spacing w:after="200" w:line="276" w:lineRule="auto"/>
        <w:rPr>
          <w:rFonts w:eastAsiaTheme="minorHAnsi"/>
          <w:szCs w:val="24"/>
          <w:lang w:eastAsia="en-US"/>
        </w:rPr>
      </w:pPr>
      <w:r w:rsidRPr="001D7398">
        <w:rPr>
          <w:rFonts w:eastAsiaTheme="minorHAnsi"/>
          <w:szCs w:val="24"/>
          <w:lang w:eastAsia="en-US"/>
        </w:rPr>
        <w:t>18/26 vuxna uppger att man v</w:t>
      </w:r>
      <w:r w:rsidR="00DD0BE6" w:rsidRPr="001D7398">
        <w:rPr>
          <w:rFonts w:eastAsiaTheme="minorHAnsi"/>
          <w:szCs w:val="24"/>
          <w:lang w:eastAsia="en-US"/>
        </w:rPr>
        <w:t xml:space="preserve">isat bildspelet under läsåret. </w:t>
      </w:r>
    </w:p>
    <w:p w:rsidR="00E909EE" w:rsidRPr="00153A00" w:rsidRDefault="00E909EE" w:rsidP="001D7398">
      <w:pPr>
        <w:rPr>
          <w:b/>
          <w:szCs w:val="24"/>
        </w:rPr>
      </w:pPr>
    </w:p>
    <w:p w:rsidR="009301E1" w:rsidRDefault="009301E1" w:rsidP="001D7398">
      <w:pPr>
        <w:rPr>
          <w:b/>
          <w:szCs w:val="24"/>
        </w:rPr>
      </w:pPr>
    </w:p>
    <w:p w:rsidR="001D7398" w:rsidRDefault="001D7398" w:rsidP="00B14DAB">
      <w:pPr>
        <w:rPr>
          <w:b/>
          <w:szCs w:val="24"/>
        </w:rPr>
      </w:pPr>
    </w:p>
    <w:p w:rsidR="001D7398" w:rsidRDefault="001D7398" w:rsidP="00B14DAB">
      <w:pPr>
        <w:rPr>
          <w:b/>
          <w:szCs w:val="24"/>
        </w:rPr>
      </w:pPr>
    </w:p>
    <w:p w:rsidR="001D7398" w:rsidRDefault="001D7398" w:rsidP="00B14DAB">
      <w:pPr>
        <w:rPr>
          <w:b/>
          <w:szCs w:val="24"/>
        </w:rPr>
      </w:pPr>
    </w:p>
    <w:p w:rsidR="001D7398" w:rsidRDefault="001D7398" w:rsidP="00B14DAB">
      <w:pPr>
        <w:rPr>
          <w:b/>
          <w:szCs w:val="24"/>
        </w:rPr>
      </w:pPr>
    </w:p>
    <w:p w:rsidR="00E909EE" w:rsidRDefault="004F519C" w:rsidP="00B14DAB">
      <w:pPr>
        <w:rPr>
          <w:b/>
          <w:szCs w:val="24"/>
        </w:rPr>
      </w:pPr>
      <w:r>
        <w:rPr>
          <w:b/>
          <w:szCs w:val="24"/>
        </w:rPr>
        <w:lastRenderedPageBreak/>
        <w:t>Sammanställning av incidentrapporter</w:t>
      </w:r>
    </w:p>
    <w:p w:rsidR="005D693E" w:rsidRPr="005D693E" w:rsidRDefault="005D693E" w:rsidP="005D693E">
      <w:pPr>
        <w:spacing w:after="200" w:line="276" w:lineRule="auto"/>
        <w:rPr>
          <w:rFonts w:eastAsiaTheme="minorHAnsi"/>
          <w:noProof/>
          <w:szCs w:val="24"/>
          <w:lang w:eastAsia="en-US"/>
        </w:rPr>
      </w:pPr>
      <w:r w:rsidRPr="005D693E">
        <w:rPr>
          <w:rFonts w:eastAsiaTheme="minorHAnsi"/>
          <w:noProof/>
          <w:szCs w:val="24"/>
          <w:lang w:eastAsia="en-US"/>
        </w:rPr>
        <w:t>Under läsåret 2016-2017 inkom 17 likabehandlingsärenden som samtliga har anmälts till huvudman. Vid 3 av de 17 anmälningarna visade utredningen  att ingen kränkning hade skett.</w:t>
      </w:r>
    </w:p>
    <w:p w:rsidR="005D693E" w:rsidRPr="005D693E" w:rsidRDefault="005D693E" w:rsidP="005D693E">
      <w:pPr>
        <w:spacing w:after="200" w:line="276" w:lineRule="auto"/>
        <w:rPr>
          <w:rFonts w:eastAsiaTheme="minorHAnsi"/>
          <w:noProof/>
          <w:szCs w:val="24"/>
          <w:lang w:eastAsia="en-US"/>
        </w:rPr>
      </w:pPr>
      <w:r w:rsidRPr="005D693E">
        <w:rPr>
          <w:rFonts w:eastAsiaTheme="minorHAnsi"/>
          <w:noProof/>
          <w:szCs w:val="24"/>
          <w:lang w:eastAsia="en-US"/>
        </w:rPr>
        <w:t>1 ärende rör elever i årskurs 2.</w:t>
      </w:r>
      <w:r w:rsidRPr="005D693E">
        <w:rPr>
          <w:rFonts w:eastAsiaTheme="minorHAnsi"/>
          <w:noProof/>
          <w:szCs w:val="24"/>
          <w:lang w:eastAsia="en-US"/>
        </w:rPr>
        <w:br/>
        <w:t>3 ärenden rör elever i årskur</w:t>
      </w:r>
      <w:r w:rsidR="004F3647">
        <w:rPr>
          <w:rFonts w:eastAsiaTheme="minorHAnsi"/>
          <w:noProof/>
          <w:szCs w:val="24"/>
          <w:lang w:eastAsia="en-US"/>
        </w:rPr>
        <w:t>s</w:t>
      </w:r>
      <w:r w:rsidRPr="005D693E">
        <w:rPr>
          <w:rFonts w:eastAsiaTheme="minorHAnsi"/>
          <w:noProof/>
          <w:szCs w:val="24"/>
          <w:lang w:eastAsia="en-US"/>
        </w:rPr>
        <w:t xml:space="preserve"> 3.</w:t>
      </w:r>
      <w:r w:rsidRPr="005D693E">
        <w:rPr>
          <w:rFonts w:eastAsiaTheme="minorHAnsi"/>
          <w:noProof/>
          <w:szCs w:val="24"/>
          <w:lang w:eastAsia="en-US"/>
        </w:rPr>
        <w:br/>
        <w:t>2 ärenden i årskurs 4.</w:t>
      </w:r>
      <w:r w:rsidRPr="005D693E">
        <w:rPr>
          <w:rFonts w:eastAsiaTheme="minorHAnsi"/>
          <w:noProof/>
          <w:szCs w:val="24"/>
          <w:lang w:eastAsia="en-US"/>
        </w:rPr>
        <w:br/>
        <w:t>11 ärenden i årskurs 5.</w:t>
      </w:r>
    </w:p>
    <w:p w:rsidR="005D693E" w:rsidRPr="005D693E" w:rsidRDefault="005D693E" w:rsidP="005D693E">
      <w:pPr>
        <w:spacing w:after="200" w:line="276" w:lineRule="auto"/>
        <w:rPr>
          <w:rFonts w:eastAsiaTheme="minorHAnsi"/>
          <w:noProof/>
          <w:szCs w:val="24"/>
          <w:lang w:eastAsia="en-US"/>
        </w:rPr>
      </w:pPr>
      <w:r w:rsidRPr="005D693E">
        <w:rPr>
          <w:rFonts w:eastAsiaTheme="minorHAnsi"/>
          <w:noProof/>
          <w:szCs w:val="24"/>
          <w:lang w:eastAsia="en-US"/>
        </w:rPr>
        <w:t>7 ärenden handla</w:t>
      </w:r>
      <w:r w:rsidR="00392BED">
        <w:rPr>
          <w:rFonts w:eastAsiaTheme="minorHAnsi"/>
          <w:noProof/>
          <w:szCs w:val="24"/>
          <w:lang w:eastAsia="en-US"/>
        </w:rPr>
        <w:t xml:space="preserve">r om kränkande tilltal/gester. </w:t>
      </w:r>
      <w:r w:rsidRPr="005D693E">
        <w:rPr>
          <w:rFonts w:eastAsiaTheme="minorHAnsi"/>
          <w:noProof/>
          <w:szCs w:val="24"/>
          <w:lang w:eastAsia="en-US"/>
        </w:rPr>
        <w:t>2 av dem rör etnisk tillhörighet.</w:t>
      </w:r>
      <w:r w:rsidRPr="005D693E">
        <w:rPr>
          <w:rFonts w:eastAsiaTheme="minorHAnsi"/>
          <w:noProof/>
          <w:szCs w:val="24"/>
          <w:lang w:eastAsia="en-US"/>
        </w:rPr>
        <w:br/>
        <w:t>3 ärenden handlar om fysisk kränkning.</w:t>
      </w:r>
      <w:r w:rsidRPr="005D693E">
        <w:rPr>
          <w:rFonts w:eastAsiaTheme="minorHAnsi"/>
          <w:noProof/>
          <w:szCs w:val="24"/>
          <w:lang w:eastAsia="en-US"/>
        </w:rPr>
        <w:br/>
        <w:t>Vi 4 ärenden ingick både kränkande tilltal och fysisk kränkning.</w:t>
      </w:r>
    </w:p>
    <w:p w:rsidR="005D693E" w:rsidRPr="005D693E" w:rsidRDefault="005D693E" w:rsidP="005D693E">
      <w:pPr>
        <w:spacing w:after="200" w:line="276" w:lineRule="auto"/>
        <w:rPr>
          <w:rFonts w:eastAsiaTheme="minorHAnsi"/>
          <w:noProof/>
          <w:szCs w:val="24"/>
          <w:lang w:eastAsia="en-US"/>
        </w:rPr>
      </w:pPr>
      <w:r w:rsidRPr="005D693E">
        <w:rPr>
          <w:rFonts w:eastAsiaTheme="minorHAnsi"/>
          <w:noProof/>
          <w:szCs w:val="24"/>
          <w:lang w:eastAsia="en-US"/>
        </w:rPr>
        <w:t>Kränkningarna har skett:</w:t>
      </w:r>
      <w:r w:rsidRPr="005D693E">
        <w:rPr>
          <w:rFonts w:eastAsiaTheme="minorHAnsi"/>
          <w:noProof/>
          <w:szCs w:val="24"/>
          <w:lang w:eastAsia="en-US"/>
        </w:rPr>
        <w:br/>
        <w:t>Vid 5 tillfällen på skolgården.</w:t>
      </w:r>
      <w:r w:rsidRPr="005D693E">
        <w:rPr>
          <w:rFonts w:eastAsiaTheme="minorHAnsi"/>
          <w:noProof/>
          <w:szCs w:val="24"/>
          <w:lang w:eastAsia="en-US"/>
        </w:rPr>
        <w:br/>
        <w:t>Vid 5 tillfällen klassrum/grupprum.</w:t>
      </w:r>
      <w:r w:rsidRPr="005D693E">
        <w:rPr>
          <w:rFonts w:eastAsiaTheme="minorHAnsi"/>
          <w:noProof/>
          <w:szCs w:val="24"/>
          <w:lang w:eastAsia="en-US"/>
        </w:rPr>
        <w:br/>
        <w:t>Vid 4 tillfällen i idrottshall.</w:t>
      </w:r>
      <w:r w:rsidRPr="005D693E">
        <w:rPr>
          <w:rFonts w:eastAsiaTheme="minorHAnsi"/>
          <w:noProof/>
          <w:szCs w:val="24"/>
          <w:lang w:eastAsia="en-US"/>
        </w:rPr>
        <w:br/>
        <w:t>Vid 3 tillfällen i matsalen.</w:t>
      </w:r>
      <w:r w:rsidRPr="005D693E">
        <w:rPr>
          <w:rFonts w:eastAsiaTheme="minorHAnsi"/>
          <w:noProof/>
          <w:szCs w:val="24"/>
          <w:lang w:eastAsia="en-US"/>
        </w:rPr>
        <w:br/>
        <w:t>Vid 1 tillfälle i kapprum.</w:t>
      </w:r>
      <w:r w:rsidRPr="005D693E">
        <w:rPr>
          <w:rFonts w:eastAsiaTheme="minorHAnsi"/>
          <w:noProof/>
          <w:szCs w:val="24"/>
          <w:lang w:eastAsia="en-US"/>
        </w:rPr>
        <w:br/>
        <w:t>Vid 1 tillfälle på nätet.</w:t>
      </w:r>
      <w:r w:rsidRPr="005D693E">
        <w:rPr>
          <w:rFonts w:eastAsiaTheme="minorHAnsi"/>
          <w:noProof/>
          <w:szCs w:val="24"/>
          <w:lang w:eastAsia="en-US"/>
        </w:rPr>
        <w:br/>
        <w:t>Vid 1 tillfälle på fotbollsplan.</w:t>
      </w:r>
    </w:p>
    <w:p w:rsidR="009301E1" w:rsidRDefault="005D693E" w:rsidP="005D693E">
      <w:pPr>
        <w:spacing w:after="200" w:line="276" w:lineRule="auto"/>
        <w:rPr>
          <w:rFonts w:eastAsiaTheme="minorHAnsi"/>
          <w:noProof/>
          <w:szCs w:val="24"/>
          <w:lang w:eastAsia="en-US"/>
        </w:rPr>
      </w:pPr>
      <w:r w:rsidRPr="005D693E">
        <w:rPr>
          <w:rFonts w:eastAsiaTheme="minorHAnsi"/>
          <w:noProof/>
          <w:szCs w:val="24"/>
          <w:lang w:eastAsia="en-US"/>
        </w:rPr>
        <w:t>9 ärenden är anmälda av personal.</w:t>
      </w:r>
      <w:r w:rsidRPr="005D693E">
        <w:rPr>
          <w:rFonts w:eastAsiaTheme="minorHAnsi"/>
          <w:noProof/>
          <w:szCs w:val="24"/>
          <w:lang w:eastAsia="en-US"/>
        </w:rPr>
        <w:br/>
        <w:t>6 ärenden är anmälda av vårdnadshavare.</w:t>
      </w:r>
      <w:r w:rsidRPr="005D693E">
        <w:rPr>
          <w:rFonts w:eastAsiaTheme="minorHAnsi"/>
          <w:noProof/>
          <w:szCs w:val="24"/>
          <w:lang w:eastAsia="en-US"/>
        </w:rPr>
        <w:br/>
        <w:t>2 ärenden är anmälda av elever.</w:t>
      </w:r>
    </w:p>
    <w:p w:rsidR="009301E1" w:rsidRDefault="009301E1">
      <w:pPr>
        <w:rPr>
          <w:rFonts w:eastAsiaTheme="minorHAnsi"/>
          <w:noProof/>
          <w:szCs w:val="24"/>
          <w:lang w:eastAsia="en-US"/>
        </w:rPr>
      </w:pPr>
      <w:r>
        <w:rPr>
          <w:rFonts w:eastAsiaTheme="minorHAnsi"/>
          <w:noProof/>
          <w:szCs w:val="24"/>
          <w:lang w:eastAsia="en-US"/>
        </w:rPr>
        <w:br w:type="page"/>
      </w:r>
    </w:p>
    <w:p w:rsidR="006B4294" w:rsidRPr="009F5D8C" w:rsidRDefault="006B01A2" w:rsidP="005D693E">
      <w:pPr>
        <w:spacing w:after="200" w:line="276" w:lineRule="auto"/>
        <w:rPr>
          <w:rFonts w:eastAsiaTheme="minorHAnsi"/>
          <w:b/>
          <w:noProof/>
          <w:szCs w:val="24"/>
          <w:lang w:eastAsia="en-US"/>
        </w:rPr>
      </w:pPr>
      <w:r w:rsidRPr="006B01A2">
        <w:rPr>
          <w:rFonts w:eastAsiaTheme="minorHAnsi"/>
          <w:b/>
          <w:noProof/>
          <w:szCs w:val="24"/>
          <w:lang w:eastAsia="en-US"/>
        </w:rPr>
        <w:lastRenderedPageBreak/>
        <w:t>Trygghetsvandringen</w:t>
      </w:r>
      <w:r w:rsidR="009F5D8C">
        <w:rPr>
          <w:rFonts w:eastAsiaTheme="minorHAnsi"/>
          <w:b/>
          <w:noProof/>
          <w:szCs w:val="24"/>
          <w:lang w:eastAsia="en-US"/>
        </w:rPr>
        <w:br/>
      </w:r>
      <w:r w:rsidR="006B4294">
        <w:rPr>
          <w:rFonts w:eastAsiaTheme="minorHAnsi"/>
          <w:noProof/>
          <w:szCs w:val="24"/>
          <w:lang w:eastAsia="en-US"/>
        </w:rPr>
        <w:t>Ett område som förra året krävde insats var kapprummet till matsalen. Efter genomförda åtgärder där eleverna varit med i analysen och gett förslag till förändringar så visar resultatet på årets trygghetsvandring att kapprummet inte längre är ett problem.</w:t>
      </w:r>
    </w:p>
    <w:p w:rsidR="006B01A2" w:rsidRDefault="006B01A2" w:rsidP="005D693E">
      <w:pPr>
        <w:spacing w:after="200" w:line="276" w:lineRule="auto"/>
        <w:rPr>
          <w:rFonts w:eastAsiaTheme="minorHAnsi"/>
          <w:noProof/>
          <w:szCs w:val="24"/>
          <w:lang w:eastAsia="en-US"/>
        </w:rPr>
      </w:pPr>
      <w:r>
        <w:rPr>
          <w:rFonts w:eastAsiaTheme="minorHAnsi"/>
          <w:noProof/>
          <w:szCs w:val="24"/>
          <w:lang w:eastAsia="en-US"/>
        </w:rPr>
        <w:t>Ett område som återigen uppfattas som otryggt är köandet utanför idrotten innan idrottslektioner. Vi behöver aktualisera rutinen att inte släppa iväg eleverna till idrottslektionen förrän 5 minuter innan lektionen börjar.</w:t>
      </w:r>
      <w:r w:rsidR="008C06BF">
        <w:rPr>
          <w:rFonts w:eastAsiaTheme="minorHAnsi"/>
          <w:noProof/>
          <w:szCs w:val="24"/>
          <w:lang w:eastAsia="en-US"/>
        </w:rPr>
        <w:t xml:space="preserve"> När vi införde regeln för några år sedan hade den god effekt.</w:t>
      </w:r>
      <w:r w:rsidR="00223FAD" w:rsidRPr="00223FAD">
        <w:rPr>
          <w:szCs w:val="24"/>
        </w:rPr>
        <w:t xml:space="preserve"> </w:t>
      </w:r>
      <w:r w:rsidR="00223FAD">
        <w:rPr>
          <w:szCs w:val="24"/>
        </w:rPr>
        <w:t>Det som också kan upplevas som otrygghet har med den fysiska miljön att göra (smutsigt på golvet, inga skärmväggar i duschen mm).</w:t>
      </w:r>
    </w:p>
    <w:p w:rsidR="008C06BF" w:rsidRDefault="00CB41EB" w:rsidP="005D693E">
      <w:pPr>
        <w:spacing w:after="200" w:line="276" w:lineRule="auto"/>
        <w:rPr>
          <w:rFonts w:eastAsiaTheme="minorHAnsi"/>
          <w:noProof/>
          <w:szCs w:val="24"/>
          <w:lang w:eastAsia="en-US"/>
        </w:rPr>
      </w:pPr>
      <w:r>
        <w:rPr>
          <w:rFonts w:eastAsiaTheme="minorHAnsi"/>
          <w:noProof/>
          <w:szCs w:val="24"/>
          <w:lang w:eastAsia="en-US"/>
        </w:rPr>
        <w:t>De</w:t>
      </w:r>
      <w:r w:rsidR="008C06BF">
        <w:rPr>
          <w:rFonts w:eastAsiaTheme="minorHAnsi"/>
          <w:noProof/>
          <w:szCs w:val="24"/>
          <w:lang w:eastAsia="en-US"/>
        </w:rPr>
        <w:t xml:space="preserve"> områden</w:t>
      </w:r>
      <w:r>
        <w:rPr>
          <w:rFonts w:eastAsiaTheme="minorHAnsi"/>
          <w:noProof/>
          <w:szCs w:val="24"/>
          <w:lang w:eastAsia="en-US"/>
        </w:rPr>
        <w:t xml:space="preserve"> som nämns av eleverna i trygghetsvandringen är</w:t>
      </w:r>
      <w:r w:rsidR="008C06BF">
        <w:rPr>
          <w:rFonts w:eastAsiaTheme="minorHAnsi"/>
          <w:noProof/>
          <w:szCs w:val="24"/>
          <w:lang w:eastAsia="en-US"/>
        </w:rPr>
        <w:t xml:space="preserve"> de två rinkarna, de små </w:t>
      </w:r>
      <w:r>
        <w:rPr>
          <w:rFonts w:eastAsiaTheme="minorHAnsi"/>
          <w:noProof/>
          <w:szCs w:val="24"/>
          <w:lang w:eastAsia="en-US"/>
        </w:rPr>
        <w:t>lekhusen på södra skolgården</w:t>
      </w:r>
      <w:r w:rsidR="008C06BF">
        <w:rPr>
          <w:rFonts w:eastAsiaTheme="minorHAnsi"/>
          <w:noProof/>
          <w:szCs w:val="24"/>
          <w:lang w:eastAsia="en-US"/>
        </w:rPr>
        <w:t>,</w:t>
      </w:r>
      <w:r>
        <w:rPr>
          <w:rFonts w:eastAsiaTheme="minorHAnsi"/>
          <w:noProof/>
          <w:szCs w:val="24"/>
          <w:lang w:eastAsia="en-US"/>
        </w:rPr>
        <w:t xml:space="preserve"> gungan och varvstängerna på </w:t>
      </w:r>
      <w:r w:rsidR="007F0E31">
        <w:rPr>
          <w:rFonts w:eastAsiaTheme="minorHAnsi"/>
          <w:noProof/>
          <w:szCs w:val="24"/>
          <w:lang w:eastAsia="en-US"/>
        </w:rPr>
        <w:t>F</w:t>
      </w:r>
      <w:r>
        <w:rPr>
          <w:rFonts w:eastAsiaTheme="minorHAnsi"/>
          <w:noProof/>
          <w:szCs w:val="24"/>
          <w:lang w:eastAsia="en-US"/>
        </w:rPr>
        <w:t>lygelns skolgård. Eleverna upplever att det förekommer dispyter och tråkig ordväxling.</w:t>
      </w:r>
      <w:r w:rsidR="00BA37C8">
        <w:rPr>
          <w:rFonts w:eastAsiaTheme="minorHAnsi"/>
          <w:noProof/>
          <w:szCs w:val="24"/>
          <w:lang w:eastAsia="en-US"/>
        </w:rPr>
        <w:t xml:space="preserve"> Eleverna efterfrågar en högre vuxennärvaro.</w:t>
      </w:r>
    </w:p>
    <w:p w:rsidR="009301E1" w:rsidRDefault="007D4104" w:rsidP="005D693E">
      <w:pPr>
        <w:spacing w:after="200" w:line="276" w:lineRule="auto"/>
        <w:rPr>
          <w:rFonts w:eastAsiaTheme="minorHAnsi"/>
          <w:noProof/>
          <w:szCs w:val="24"/>
          <w:lang w:eastAsia="en-US"/>
        </w:rPr>
      </w:pPr>
      <w:r w:rsidRPr="007D4104">
        <w:rPr>
          <w:rFonts w:eastAsiaTheme="minorHAnsi"/>
          <w:b/>
          <w:noProof/>
          <w:szCs w:val="24"/>
          <w:lang w:eastAsia="en-US"/>
        </w:rPr>
        <w:t>BRUK</w:t>
      </w:r>
      <w:r w:rsidR="009F5D8C">
        <w:rPr>
          <w:rFonts w:eastAsiaTheme="minorHAnsi"/>
          <w:b/>
          <w:noProof/>
          <w:szCs w:val="24"/>
          <w:lang w:eastAsia="en-US"/>
        </w:rPr>
        <w:br/>
      </w:r>
      <w:r w:rsidR="009F5D8C">
        <w:rPr>
          <w:rFonts w:eastAsiaTheme="minorHAnsi"/>
          <w:noProof/>
          <w:szCs w:val="24"/>
          <w:lang w:eastAsia="en-US"/>
        </w:rPr>
        <w:t xml:space="preserve">Det finns en medvetenhet i personalgruppen om att det händer att elever utsätts för kränkande behandling men en tydlig strävan finns att främja alla elevers lika rättigheter och möjligheter. Planen mot diskriminering och kränkande behandling är förankrad i personalgruppen. Arbetet med att skapa forum för samtal om våra egna normer, attidtyder och hur vi bemöter varandra och eleverna är påbörjad och det syns i enkätsvaren. Personalen uppger även att de för regelbundna diskussioner med eleverna kring normkritiska frågor. </w:t>
      </w:r>
      <w:r w:rsidR="004055AE">
        <w:rPr>
          <w:rFonts w:eastAsiaTheme="minorHAnsi"/>
          <w:noProof/>
          <w:szCs w:val="24"/>
          <w:lang w:eastAsia="en-US"/>
        </w:rPr>
        <w:t>Vi ser av enkätsvaren att eleverna uppfattas delaktiga  i kartläggningen och analys, i högre utsträckning.</w:t>
      </w:r>
    </w:p>
    <w:p w:rsidR="00441839" w:rsidRPr="009301E1" w:rsidRDefault="009301E1" w:rsidP="00B14DAB">
      <w:pPr>
        <w:rPr>
          <w:rFonts w:eastAsiaTheme="minorHAnsi"/>
          <w:noProof/>
          <w:szCs w:val="24"/>
          <w:lang w:eastAsia="en-US"/>
        </w:rPr>
      </w:pPr>
      <w:r>
        <w:rPr>
          <w:rFonts w:eastAsiaTheme="minorHAnsi"/>
          <w:noProof/>
          <w:szCs w:val="24"/>
          <w:lang w:eastAsia="en-US"/>
        </w:rPr>
        <w:br w:type="page"/>
      </w:r>
      <w:r w:rsidR="00000F58" w:rsidRPr="00000F58">
        <w:rPr>
          <w:b/>
          <w:szCs w:val="24"/>
        </w:rPr>
        <w:lastRenderedPageBreak/>
        <w:t>Elevenkät kring hur elever använder internet</w:t>
      </w:r>
    </w:p>
    <w:tbl>
      <w:tblPr>
        <w:tblStyle w:val="Tabellrutnt"/>
        <w:tblW w:w="0" w:type="auto"/>
        <w:tblLook w:val="04A0" w:firstRow="1" w:lastRow="0" w:firstColumn="1" w:lastColumn="0" w:noHBand="0" w:noVBand="1"/>
      </w:tblPr>
      <w:tblGrid>
        <w:gridCol w:w="1936"/>
        <w:gridCol w:w="1290"/>
        <w:gridCol w:w="1408"/>
        <w:gridCol w:w="1134"/>
        <w:gridCol w:w="1286"/>
        <w:gridCol w:w="1276"/>
        <w:gridCol w:w="1276"/>
      </w:tblGrid>
      <w:tr w:rsidR="00C6126D" w:rsidTr="00583E62">
        <w:tc>
          <w:tcPr>
            <w:tcW w:w="1936" w:type="dxa"/>
          </w:tcPr>
          <w:p w:rsidR="00C6126D" w:rsidRDefault="00C6126D" w:rsidP="00B14DAB">
            <w:pPr>
              <w:rPr>
                <w:szCs w:val="24"/>
              </w:rPr>
            </w:pPr>
          </w:p>
        </w:tc>
        <w:tc>
          <w:tcPr>
            <w:tcW w:w="1290" w:type="dxa"/>
          </w:tcPr>
          <w:p w:rsidR="00C6126D" w:rsidRDefault="00C6126D" w:rsidP="00B14DAB">
            <w:pPr>
              <w:rPr>
                <w:szCs w:val="24"/>
              </w:rPr>
            </w:pPr>
            <w:r>
              <w:rPr>
                <w:szCs w:val="24"/>
              </w:rPr>
              <w:t>FSK</w:t>
            </w:r>
          </w:p>
          <w:p w:rsidR="00583E62" w:rsidRDefault="00583E62" w:rsidP="00B14DAB">
            <w:pPr>
              <w:rPr>
                <w:szCs w:val="24"/>
              </w:rPr>
            </w:pPr>
            <w:r>
              <w:rPr>
                <w:szCs w:val="24"/>
              </w:rPr>
              <w:t>52 elever</w:t>
            </w:r>
          </w:p>
        </w:tc>
        <w:tc>
          <w:tcPr>
            <w:tcW w:w="1408" w:type="dxa"/>
          </w:tcPr>
          <w:p w:rsidR="00C6126D" w:rsidRDefault="00C6126D" w:rsidP="00B14DAB">
            <w:pPr>
              <w:rPr>
                <w:szCs w:val="24"/>
              </w:rPr>
            </w:pPr>
            <w:r>
              <w:rPr>
                <w:szCs w:val="24"/>
              </w:rPr>
              <w:t>Åk 1</w:t>
            </w:r>
          </w:p>
          <w:p w:rsidR="00583E62" w:rsidRDefault="00583E62" w:rsidP="00B14DAB">
            <w:pPr>
              <w:rPr>
                <w:szCs w:val="24"/>
              </w:rPr>
            </w:pPr>
            <w:r>
              <w:rPr>
                <w:szCs w:val="24"/>
              </w:rPr>
              <w:t>56 elever</w:t>
            </w:r>
          </w:p>
        </w:tc>
        <w:tc>
          <w:tcPr>
            <w:tcW w:w="1134" w:type="dxa"/>
          </w:tcPr>
          <w:p w:rsidR="00C6126D" w:rsidRDefault="00C6126D" w:rsidP="00B14DAB">
            <w:pPr>
              <w:rPr>
                <w:szCs w:val="24"/>
              </w:rPr>
            </w:pPr>
            <w:r>
              <w:rPr>
                <w:szCs w:val="24"/>
              </w:rPr>
              <w:t>Åk 2</w:t>
            </w:r>
          </w:p>
          <w:p w:rsidR="00583E62" w:rsidRDefault="00583E62" w:rsidP="00B14DAB">
            <w:pPr>
              <w:rPr>
                <w:szCs w:val="24"/>
              </w:rPr>
            </w:pPr>
            <w:r>
              <w:rPr>
                <w:szCs w:val="24"/>
              </w:rPr>
              <w:t>81 elever</w:t>
            </w:r>
          </w:p>
        </w:tc>
        <w:tc>
          <w:tcPr>
            <w:tcW w:w="1286" w:type="dxa"/>
          </w:tcPr>
          <w:p w:rsidR="00C6126D" w:rsidRDefault="00C6126D" w:rsidP="00B14DAB">
            <w:pPr>
              <w:rPr>
                <w:szCs w:val="24"/>
              </w:rPr>
            </w:pPr>
            <w:r>
              <w:rPr>
                <w:szCs w:val="24"/>
              </w:rPr>
              <w:t>Åk3</w:t>
            </w:r>
          </w:p>
          <w:p w:rsidR="00583E62" w:rsidRDefault="00583E62" w:rsidP="00B14DAB">
            <w:pPr>
              <w:rPr>
                <w:szCs w:val="24"/>
              </w:rPr>
            </w:pPr>
            <w:r>
              <w:rPr>
                <w:szCs w:val="24"/>
              </w:rPr>
              <w:t>124 elever</w:t>
            </w:r>
          </w:p>
        </w:tc>
        <w:tc>
          <w:tcPr>
            <w:tcW w:w="1276" w:type="dxa"/>
          </w:tcPr>
          <w:p w:rsidR="00C6126D" w:rsidRDefault="00C6126D" w:rsidP="00B14DAB">
            <w:pPr>
              <w:rPr>
                <w:szCs w:val="24"/>
              </w:rPr>
            </w:pPr>
            <w:r>
              <w:rPr>
                <w:szCs w:val="24"/>
              </w:rPr>
              <w:t>Åk 4</w:t>
            </w:r>
          </w:p>
          <w:p w:rsidR="00583E62" w:rsidRDefault="00583E62" w:rsidP="00B14DAB">
            <w:pPr>
              <w:rPr>
                <w:szCs w:val="24"/>
              </w:rPr>
            </w:pPr>
            <w:r>
              <w:rPr>
                <w:szCs w:val="24"/>
              </w:rPr>
              <w:t>119 elever</w:t>
            </w:r>
          </w:p>
        </w:tc>
        <w:tc>
          <w:tcPr>
            <w:tcW w:w="1276" w:type="dxa"/>
          </w:tcPr>
          <w:p w:rsidR="00C6126D" w:rsidRDefault="00C6126D" w:rsidP="00B14DAB">
            <w:pPr>
              <w:rPr>
                <w:szCs w:val="24"/>
              </w:rPr>
            </w:pPr>
            <w:r>
              <w:rPr>
                <w:szCs w:val="24"/>
              </w:rPr>
              <w:t>Åk5</w:t>
            </w:r>
          </w:p>
          <w:p w:rsidR="00583E62" w:rsidRDefault="00583E62" w:rsidP="00B14DAB">
            <w:pPr>
              <w:rPr>
                <w:szCs w:val="24"/>
              </w:rPr>
            </w:pPr>
            <w:r>
              <w:rPr>
                <w:szCs w:val="24"/>
              </w:rPr>
              <w:t>???</w:t>
            </w:r>
          </w:p>
        </w:tc>
      </w:tr>
      <w:tr w:rsidR="00C6126D" w:rsidTr="00583E62">
        <w:tc>
          <w:tcPr>
            <w:tcW w:w="1936" w:type="dxa"/>
          </w:tcPr>
          <w:p w:rsidR="00C6126D" w:rsidRDefault="00C6126D" w:rsidP="00B14DAB">
            <w:pPr>
              <w:rPr>
                <w:szCs w:val="24"/>
              </w:rPr>
            </w:pPr>
            <w:r>
              <w:rPr>
                <w:szCs w:val="24"/>
              </w:rPr>
              <w:t>Använder du internet?</w:t>
            </w:r>
          </w:p>
        </w:tc>
        <w:tc>
          <w:tcPr>
            <w:tcW w:w="1290" w:type="dxa"/>
          </w:tcPr>
          <w:p w:rsidR="00C6126D" w:rsidRDefault="00C6126D" w:rsidP="00B14DAB">
            <w:pPr>
              <w:rPr>
                <w:szCs w:val="24"/>
              </w:rPr>
            </w:pPr>
            <w:r>
              <w:rPr>
                <w:szCs w:val="24"/>
              </w:rPr>
              <w:t>52%</w:t>
            </w:r>
          </w:p>
        </w:tc>
        <w:tc>
          <w:tcPr>
            <w:tcW w:w="1408" w:type="dxa"/>
          </w:tcPr>
          <w:p w:rsidR="00C6126D" w:rsidRDefault="00C6126D" w:rsidP="00B14DAB">
            <w:pPr>
              <w:rPr>
                <w:szCs w:val="24"/>
              </w:rPr>
            </w:pPr>
            <w:r>
              <w:rPr>
                <w:szCs w:val="24"/>
              </w:rPr>
              <w:t>86%</w:t>
            </w:r>
          </w:p>
        </w:tc>
        <w:tc>
          <w:tcPr>
            <w:tcW w:w="1134" w:type="dxa"/>
          </w:tcPr>
          <w:p w:rsidR="00C6126D" w:rsidRDefault="00C6126D" w:rsidP="00B14DAB">
            <w:pPr>
              <w:rPr>
                <w:szCs w:val="24"/>
              </w:rPr>
            </w:pPr>
            <w:r>
              <w:rPr>
                <w:szCs w:val="24"/>
              </w:rPr>
              <w:t>98%</w:t>
            </w:r>
          </w:p>
        </w:tc>
        <w:tc>
          <w:tcPr>
            <w:tcW w:w="1286" w:type="dxa"/>
          </w:tcPr>
          <w:p w:rsidR="00C6126D" w:rsidRDefault="00C6126D" w:rsidP="00B14DAB">
            <w:pPr>
              <w:rPr>
                <w:szCs w:val="24"/>
              </w:rPr>
            </w:pPr>
            <w:r>
              <w:rPr>
                <w:szCs w:val="24"/>
              </w:rPr>
              <w:t>95%</w:t>
            </w:r>
          </w:p>
        </w:tc>
        <w:tc>
          <w:tcPr>
            <w:tcW w:w="1276" w:type="dxa"/>
          </w:tcPr>
          <w:p w:rsidR="00C6126D" w:rsidRDefault="00C6126D" w:rsidP="00B14DAB">
            <w:pPr>
              <w:rPr>
                <w:szCs w:val="24"/>
              </w:rPr>
            </w:pPr>
            <w:r>
              <w:rPr>
                <w:szCs w:val="24"/>
              </w:rPr>
              <w:t>99%</w:t>
            </w:r>
          </w:p>
        </w:tc>
        <w:tc>
          <w:tcPr>
            <w:tcW w:w="1276" w:type="dxa"/>
          </w:tcPr>
          <w:p w:rsidR="00C6126D" w:rsidRDefault="00C6126D" w:rsidP="00B14DAB">
            <w:pPr>
              <w:rPr>
                <w:szCs w:val="24"/>
              </w:rPr>
            </w:pPr>
            <w:r>
              <w:rPr>
                <w:szCs w:val="24"/>
              </w:rPr>
              <w:t>96%</w:t>
            </w:r>
          </w:p>
        </w:tc>
      </w:tr>
      <w:tr w:rsidR="00C6126D" w:rsidTr="00583E62">
        <w:tc>
          <w:tcPr>
            <w:tcW w:w="1936" w:type="dxa"/>
          </w:tcPr>
          <w:p w:rsidR="00C6126D" w:rsidRDefault="00C6126D" w:rsidP="00B14DAB">
            <w:pPr>
              <w:rPr>
                <w:szCs w:val="24"/>
              </w:rPr>
            </w:pPr>
            <w:r>
              <w:rPr>
                <w:szCs w:val="24"/>
              </w:rPr>
              <w:t>Spelar du spel på dator/iPad/mobil?</w:t>
            </w:r>
          </w:p>
        </w:tc>
        <w:tc>
          <w:tcPr>
            <w:tcW w:w="1290" w:type="dxa"/>
          </w:tcPr>
          <w:p w:rsidR="00C6126D" w:rsidRDefault="00C6126D" w:rsidP="00B14DAB">
            <w:pPr>
              <w:rPr>
                <w:szCs w:val="24"/>
              </w:rPr>
            </w:pPr>
            <w:r>
              <w:rPr>
                <w:szCs w:val="24"/>
              </w:rPr>
              <w:t>79%</w:t>
            </w:r>
          </w:p>
        </w:tc>
        <w:tc>
          <w:tcPr>
            <w:tcW w:w="1408" w:type="dxa"/>
          </w:tcPr>
          <w:p w:rsidR="00C6126D" w:rsidRDefault="00C6126D" w:rsidP="00B14DAB">
            <w:pPr>
              <w:rPr>
                <w:szCs w:val="24"/>
              </w:rPr>
            </w:pPr>
            <w:r>
              <w:rPr>
                <w:szCs w:val="24"/>
              </w:rPr>
              <w:t>95%</w:t>
            </w:r>
          </w:p>
        </w:tc>
        <w:tc>
          <w:tcPr>
            <w:tcW w:w="1134" w:type="dxa"/>
          </w:tcPr>
          <w:p w:rsidR="00C6126D" w:rsidRDefault="00C6126D" w:rsidP="00B14DAB">
            <w:pPr>
              <w:rPr>
                <w:szCs w:val="24"/>
              </w:rPr>
            </w:pPr>
            <w:r>
              <w:rPr>
                <w:szCs w:val="24"/>
              </w:rPr>
              <w:t>95%</w:t>
            </w:r>
          </w:p>
        </w:tc>
        <w:tc>
          <w:tcPr>
            <w:tcW w:w="1286" w:type="dxa"/>
          </w:tcPr>
          <w:p w:rsidR="00C6126D" w:rsidRDefault="00C6126D" w:rsidP="00B14DAB">
            <w:pPr>
              <w:rPr>
                <w:szCs w:val="24"/>
              </w:rPr>
            </w:pPr>
            <w:r>
              <w:rPr>
                <w:szCs w:val="24"/>
              </w:rPr>
              <w:t>97%</w:t>
            </w:r>
          </w:p>
        </w:tc>
        <w:tc>
          <w:tcPr>
            <w:tcW w:w="1276" w:type="dxa"/>
          </w:tcPr>
          <w:p w:rsidR="00C6126D" w:rsidRDefault="00C6126D" w:rsidP="00B14DAB">
            <w:pPr>
              <w:rPr>
                <w:szCs w:val="24"/>
              </w:rPr>
            </w:pPr>
            <w:r>
              <w:rPr>
                <w:szCs w:val="24"/>
              </w:rPr>
              <w:t>99%</w:t>
            </w:r>
          </w:p>
        </w:tc>
        <w:tc>
          <w:tcPr>
            <w:tcW w:w="1276" w:type="dxa"/>
          </w:tcPr>
          <w:p w:rsidR="00C6126D" w:rsidRDefault="00C6126D" w:rsidP="00B14DAB">
            <w:pPr>
              <w:rPr>
                <w:szCs w:val="24"/>
              </w:rPr>
            </w:pPr>
            <w:r>
              <w:rPr>
                <w:szCs w:val="24"/>
              </w:rPr>
              <w:t>88%</w:t>
            </w:r>
          </w:p>
        </w:tc>
      </w:tr>
      <w:tr w:rsidR="00C6126D" w:rsidTr="00583E62">
        <w:tc>
          <w:tcPr>
            <w:tcW w:w="1936" w:type="dxa"/>
          </w:tcPr>
          <w:p w:rsidR="00C6126D" w:rsidRDefault="00C6126D" w:rsidP="00B14DAB">
            <w:pPr>
              <w:rPr>
                <w:szCs w:val="24"/>
              </w:rPr>
            </w:pPr>
            <w:r>
              <w:rPr>
                <w:szCs w:val="24"/>
              </w:rPr>
              <w:t>Använder du sociala nätverk</w:t>
            </w:r>
          </w:p>
          <w:p w:rsidR="00C6126D" w:rsidRDefault="00C6126D" w:rsidP="00B14DAB">
            <w:pPr>
              <w:rPr>
                <w:szCs w:val="24"/>
              </w:rPr>
            </w:pPr>
            <w:r>
              <w:rPr>
                <w:szCs w:val="24"/>
              </w:rPr>
              <w:t xml:space="preserve"> t ex instagram och facebook, snapchat?</w:t>
            </w:r>
          </w:p>
        </w:tc>
        <w:tc>
          <w:tcPr>
            <w:tcW w:w="1290" w:type="dxa"/>
          </w:tcPr>
          <w:p w:rsidR="00C6126D" w:rsidRDefault="00C6126D" w:rsidP="00B14DAB">
            <w:pPr>
              <w:rPr>
                <w:szCs w:val="24"/>
              </w:rPr>
            </w:pPr>
            <w:r>
              <w:rPr>
                <w:szCs w:val="24"/>
              </w:rPr>
              <w:t>4%</w:t>
            </w:r>
          </w:p>
        </w:tc>
        <w:tc>
          <w:tcPr>
            <w:tcW w:w="1408" w:type="dxa"/>
          </w:tcPr>
          <w:p w:rsidR="00C6126D" w:rsidRDefault="00C6126D" w:rsidP="00B14DAB">
            <w:pPr>
              <w:rPr>
                <w:szCs w:val="24"/>
              </w:rPr>
            </w:pPr>
            <w:r>
              <w:rPr>
                <w:szCs w:val="24"/>
              </w:rPr>
              <w:t>21%</w:t>
            </w:r>
          </w:p>
        </w:tc>
        <w:tc>
          <w:tcPr>
            <w:tcW w:w="1134" w:type="dxa"/>
          </w:tcPr>
          <w:p w:rsidR="00C6126D" w:rsidRDefault="00C6126D" w:rsidP="00B14DAB">
            <w:pPr>
              <w:rPr>
                <w:szCs w:val="24"/>
              </w:rPr>
            </w:pPr>
            <w:r>
              <w:rPr>
                <w:szCs w:val="24"/>
              </w:rPr>
              <w:t>42%</w:t>
            </w:r>
          </w:p>
        </w:tc>
        <w:tc>
          <w:tcPr>
            <w:tcW w:w="1286" w:type="dxa"/>
          </w:tcPr>
          <w:p w:rsidR="00C6126D" w:rsidRDefault="00C6126D" w:rsidP="00B14DAB">
            <w:pPr>
              <w:rPr>
                <w:szCs w:val="24"/>
              </w:rPr>
            </w:pPr>
            <w:r>
              <w:rPr>
                <w:szCs w:val="24"/>
              </w:rPr>
              <w:t>80%</w:t>
            </w:r>
          </w:p>
        </w:tc>
        <w:tc>
          <w:tcPr>
            <w:tcW w:w="1276" w:type="dxa"/>
          </w:tcPr>
          <w:p w:rsidR="00C6126D" w:rsidRDefault="00C6126D" w:rsidP="00B14DAB">
            <w:pPr>
              <w:rPr>
                <w:szCs w:val="24"/>
              </w:rPr>
            </w:pPr>
            <w:r>
              <w:rPr>
                <w:szCs w:val="24"/>
              </w:rPr>
              <w:t>66%</w:t>
            </w:r>
          </w:p>
        </w:tc>
        <w:tc>
          <w:tcPr>
            <w:tcW w:w="1276" w:type="dxa"/>
          </w:tcPr>
          <w:p w:rsidR="00C6126D" w:rsidRDefault="00C6126D" w:rsidP="00B14DAB">
            <w:pPr>
              <w:rPr>
                <w:szCs w:val="24"/>
              </w:rPr>
            </w:pPr>
            <w:r>
              <w:rPr>
                <w:szCs w:val="24"/>
              </w:rPr>
              <w:t>94%</w:t>
            </w:r>
          </w:p>
        </w:tc>
      </w:tr>
      <w:tr w:rsidR="00C6126D" w:rsidTr="00583E62">
        <w:tc>
          <w:tcPr>
            <w:tcW w:w="1936" w:type="dxa"/>
          </w:tcPr>
          <w:p w:rsidR="00C6126D" w:rsidRDefault="00C6126D" w:rsidP="00B14DAB">
            <w:pPr>
              <w:rPr>
                <w:szCs w:val="24"/>
              </w:rPr>
            </w:pPr>
            <w:r>
              <w:rPr>
                <w:szCs w:val="24"/>
              </w:rPr>
              <w:t>Har du sett någon som uttryckt elaka kommentarer på nätet</w:t>
            </w:r>
            <w:r w:rsidR="00261247">
              <w:rPr>
                <w:szCs w:val="24"/>
              </w:rPr>
              <w:t>?</w:t>
            </w:r>
          </w:p>
        </w:tc>
        <w:tc>
          <w:tcPr>
            <w:tcW w:w="1290" w:type="dxa"/>
          </w:tcPr>
          <w:p w:rsidR="00C6126D" w:rsidRDefault="00C6126D" w:rsidP="00B14DAB">
            <w:pPr>
              <w:rPr>
                <w:szCs w:val="24"/>
              </w:rPr>
            </w:pPr>
            <w:r>
              <w:rPr>
                <w:szCs w:val="24"/>
              </w:rPr>
              <w:t>0%</w:t>
            </w:r>
          </w:p>
        </w:tc>
        <w:tc>
          <w:tcPr>
            <w:tcW w:w="1408" w:type="dxa"/>
          </w:tcPr>
          <w:p w:rsidR="00C6126D" w:rsidRDefault="00C6126D" w:rsidP="00B14DAB">
            <w:pPr>
              <w:rPr>
                <w:szCs w:val="24"/>
              </w:rPr>
            </w:pPr>
            <w:r>
              <w:rPr>
                <w:szCs w:val="24"/>
              </w:rPr>
              <w:t>29%</w:t>
            </w:r>
          </w:p>
        </w:tc>
        <w:tc>
          <w:tcPr>
            <w:tcW w:w="1134" w:type="dxa"/>
          </w:tcPr>
          <w:p w:rsidR="00C6126D" w:rsidRDefault="00C6126D" w:rsidP="00B14DAB">
            <w:pPr>
              <w:rPr>
                <w:szCs w:val="24"/>
              </w:rPr>
            </w:pPr>
            <w:r>
              <w:rPr>
                <w:szCs w:val="24"/>
              </w:rPr>
              <w:t>45%</w:t>
            </w:r>
          </w:p>
        </w:tc>
        <w:tc>
          <w:tcPr>
            <w:tcW w:w="1286" w:type="dxa"/>
          </w:tcPr>
          <w:p w:rsidR="00C6126D" w:rsidRDefault="00C6126D" w:rsidP="00B14DAB">
            <w:pPr>
              <w:rPr>
                <w:szCs w:val="24"/>
              </w:rPr>
            </w:pPr>
            <w:r>
              <w:rPr>
                <w:szCs w:val="24"/>
              </w:rPr>
              <w:t>47%</w:t>
            </w:r>
          </w:p>
        </w:tc>
        <w:tc>
          <w:tcPr>
            <w:tcW w:w="1276" w:type="dxa"/>
          </w:tcPr>
          <w:p w:rsidR="00C6126D" w:rsidRDefault="00C6126D" w:rsidP="00B14DAB">
            <w:pPr>
              <w:rPr>
                <w:szCs w:val="24"/>
              </w:rPr>
            </w:pPr>
            <w:r>
              <w:rPr>
                <w:szCs w:val="24"/>
              </w:rPr>
              <w:t>55%</w:t>
            </w:r>
          </w:p>
        </w:tc>
        <w:tc>
          <w:tcPr>
            <w:tcW w:w="1276" w:type="dxa"/>
          </w:tcPr>
          <w:p w:rsidR="00C6126D" w:rsidRDefault="00261247" w:rsidP="00B14DAB">
            <w:pPr>
              <w:rPr>
                <w:szCs w:val="24"/>
              </w:rPr>
            </w:pPr>
            <w:r>
              <w:rPr>
                <w:szCs w:val="24"/>
              </w:rPr>
              <w:t>??</w:t>
            </w:r>
          </w:p>
        </w:tc>
      </w:tr>
      <w:tr w:rsidR="00C6126D" w:rsidTr="00583E62">
        <w:tc>
          <w:tcPr>
            <w:tcW w:w="1936" w:type="dxa"/>
          </w:tcPr>
          <w:p w:rsidR="00C6126D" w:rsidRDefault="00261247" w:rsidP="00B14DAB">
            <w:pPr>
              <w:rPr>
                <w:szCs w:val="24"/>
              </w:rPr>
            </w:pPr>
            <w:r>
              <w:rPr>
                <w:szCs w:val="24"/>
              </w:rPr>
              <w:t>Vet dina föräldrar vad du sysslar med på nätet?</w:t>
            </w:r>
          </w:p>
        </w:tc>
        <w:tc>
          <w:tcPr>
            <w:tcW w:w="1290" w:type="dxa"/>
          </w:tcPr>
          <w:p w:rsidR="00C6126D" w:rsidRDefault="00261247" w:rsidP="00B14DAB">
            <w:pPr>
              <w:rPr>
                <w:szCs w:val="24"/>
              </w:rPr>
            </w:pPr>
            <w:r>
              <w:rPr>
                <w:szCs w:val="24"/>
              </w:rPr>
              <w:t>100%</w:t>
            </w:r>
          </w:p>
        </w:tc>
        <w:tc>
          <w:tcPr>
            <w:tcW w:w="1408" w:type="dxa"/>
          </w:tcPr>
          <w:p w:rsidR="00C6126D" w:rsidRDefault="00261247" w:rsidP="00B14DAB">
            <w:pPr>
              <w:rPr>
                <w:szCs w:val="24"/>
              </w:rPr>
            </w:pPr>
            <w:r>
              <w:rPr>
                <w:szCs w:val="24"/>
              </w:rPr>
              <w:t>71%</w:t>
            </w:r>
          </w:p>
        </w:tc>
        <w:tc>
          <w:tcPr>
            <w:tcW w:w="1134" w:type="dxa"/>
          </w:tcPr>
          <w:p w:rsidR="00C6126D" w:rsidRDefault="00261247" w:rsidP="00B14DAB">
            <w:pPr>
              <w:rPr>
                <w:szCs w:val="24"/>
              </w:rPr>
            </w:pPr>
            <w:r>
              <w:rPr>
                <w:szCs w:val="24"/>
              </w:rPr>
              <w:t>75%</w:t>
            </w:r>
          </w:p>
        </w:tc>
        <w:tc>
          <w:tcPr>
            <w:tcW w:w="1286" w:type="dxa"/>
          </w:tcPr>
          <w:p w:rsidR="00C6126D" w:rsidRDefault="00261247" w:rsidP="00B14DAB">
            <w:pPr>
              <w:rPr>
                <w:szCs w:val="24"/>
              </w:rPr>
            </w:pPr>
            <w:r>
              <w:rPr>
                <w:szCs w:val="24"/>
              </w:rPr>
              <w:t>97%</w:t>
            </w:r>
          </w:p>
        </w:tc>
        <w:tc>
          <w:tcPr>
            <w:tcW w:w="1276" w:type="dxa"/>
          </w:tcPr>
          <w:p w:rsidR="00C6126D" w:rsidRDefault="00261247" w:rsidP="00B14DAB">
            <w:pPr>
              <w:rPr>
                <w:szCs w:val="24"/>
              </w:rPr>
            </w:pPr>
            <w:r>
              <w:rPr>
                <w:szCs w:val="24"/>
              </w:rPr>
              <w:t>97%</w:t>
            </w:r>
          </w:p>
        </w:tc>
        <w:tc>
          <w:tcPr>
            <w:tcW w:w="1276" w:type="dxa"/>
          </w:tcPr>
          <w:p w:rsidR="00C6126D" w:rsidRDefault="00261247" w:rsidP="00B14DAB">
            <w:pPr>
              <w:rPr>
                <w:szCs w:val="24"/>
              </w:rPr>
            </w:pPr>
            <w:r>
              <w:rPr>
                <w:szCs w:val="24"/>
              </w:rPr>
              <w:t>70%</w:t>
            </w:r>
          </w:p>
        </w:tc>
      </w:tr>
    </w:tbl>
    <w:p w:rsidR="00441839" w:rsidRPr="00000F58" w:rsidRDefault="00441839" w:rsidP="00B14DAB">
      <w:pPr>
        <w:rPr>
          <w:szCs w:val="24"/>
        </w:rPr>
      </w:pPr>
    </w:p>
    <w:p w:rsidR="00CA3749" w:rsidRPr="00EE7842" w:rsidRDefault="00744A2B" w:rsidP="007B32E3">
      <w:pPr>
        <w:pStyle w:val="Rubrik1"/>
        <w:numPr>
          <w:ilvl w:val="0"/>
          <w:numId w:val="9"/>
        </w:numPr>
      </w:pPr>
      <w:r w:rsidRPr="00EE7842">
        <w:t>ANALYS AV ORSAKER (STEG 2)</w:t>
      </w:r>
    </w:p>
    <w:p w:rsidR="00CA3749" w:rsidRPr="00EE7842" w:rsidRDefault="00CA3749" w:rsidP="006865ED">
      <w:pPr>
        <w:outlineLvl w:val="0"/>
        <w:rPr>
          <w:rFonts w:ascii="Arial" w:hAnsi="Arial" w:cs="Arial"/>
          <w:b/>
          <w:caps/>
          <w:sz w:val="28"/>
          <w:szCs w:val="28"/>
        </w:rPr>
      </w:pPr>
    </w:p>
    <w:p w:rsidR="00744A2B" w:rsidRPr="00EE7842" w:rsidRDefault="00744A2B" w:rsidP="00744A2B">
      <w:pPr>
        <w:ind w:firstLine="432"/>
        <w:rPr>
          <w:szCs w:val="24"/>
        </w:rPr>
      </w:pPr>
      <w:r w:rsidRPr="00EE7842">
        <w:rPr>
          <w:szCs w:val="24"/>
        </w:rPr>
        <w:t xml:space="preserve">I steg två ska orsakerna till upptäckta risker och hinder analyseras. </w:t>
      </w:r>
    </w:p>
    <w:p w:rsidR="00744A2B" w:rsidRDefault="00744A2B" w:rsidP="00744A2B">
      <w:pPr>
        <w:ind w:firstLine="432"/>
        <w:rPr>
          <w:szCs w:val="24"/>
        </w:rPr>
      </w:pPr>
      <w:r w:rsidRPr="00EE7842">
        <w:rPr>
          <w:szCs w:val="24"/>
        </w:rPr>
        <w:t>[Beskrivande text – analys till orsaker till upptäckta risker och hinder för respektive verksamhetsform.]</w:t>
      </w:r>
    </w:p>
    <w:p w:rsidR="00530477" w:rsidRDefault="00530477" w:rsidP="00744A2B">
      <w:pPr>
        <w:ind w:firstLine="432"/>
        <w:rPr>
          <w:b/>
          <w:szCs w:val="24"/>
        </w:rPr>
      </w:pPr>
    </w:p>
    <w:p w:rsidR="0048013A" w:rsidRDefault="0048013A" w:rsidP="00964201">
      <w:pPr>
        <w:ind w:firstLine="360"/>
        <w:rPr>
          <w:b/>
          <w:szCs w:val="24"/>
        </w:rPr>
      </w:pPr>
    </w:p>
    <w:p w:rsidR="0048013A" w:rsidRDefault="00AC1202" w:rsidP="00964201">
      <w:pPr>
        <w:ind w:firstLine="360"/>
        <w:rPr>
          <w:b/>
          <w:szCs w:val="24"/>
        </w:rPr>
      </w:pPr>
      <w:r>
        <w:rPr>
          <w:b/>
          <w:szCs w:val="24"/>
        </w:rPr>
        <w:t>Uppsala kommuns trygghetsenkät</w:t>
      </w:r>
    </w:p>
    <w:p w:rsidR="0048013A" w:rsidRPr="005514F2" w:rsidRDefault="005514F2" w:rsidP="002F7803">
      <w:pPr>
        <w:ind w:left="360"/>
        <w:rPr>
          <w:szCs w:val="24"/>
        </w:rPr>
      </w:pPr>
      <w:r>
        <w:rPr>
          <w:szCs w:val="24"/>
        </w:rPr>
        <w:t xml:space="preserve">97% av eleverna i åk 2 och 3 uppger att de känner sig trygga på fritids och att de får stöd av vuxna när de behöver det. 96% av eleverna i årskurs 5 uppger att de känner sig trygga och 95% svarar att de får hjälp av vuxna. </w:t>
      </w:r>
      <w:r w:rsidR="002F7803">
        <w:rPr>
          <w:szCs w:val="24"/>
        </w:rPr>
        <w:t xml:space="preserve">Detta resultat står i kontrast till att elevernas svar på frågan om barn kan göra elaka saker mot varandra utan att de vuxna ingriper. Där uppger 23% respektive 24% att det kan hända. </w:t>
      </w:r>
      <w:r w:rsidR="00F655D0">
        <w:rPr>
          <w:szCs w:val="24"/>
        </w:rPr>
        <w:t>Uttrycket ”kan göra” och att frågan rör alla miljöer gör det svårt att tolka och dra slutsatser. För 2 år sedan gjordes djupintervjuer med ca 30 elever för att få en större förståelse för elevernas svar. Då framkom att eleverna tolkat frågan som hypotetisk, dvs det hade inte hänt men det skulle kunna hända.</w:t>
      </w:r>
      <w:r w:rsidR="008D1763">
        <w:rPr>
          <w:szCs w:val="24"/>
        </w:rPr>
        <w:t xml:space="preserve"> </w:t>
      </w:r>
      <w:r w:rsidR="005C7169">
        <w:rPr>
          <w:szCs w:val="24"/>
        </w:rPr>
        <w:t xml:space="preserve">Svaren överensstämmer </w:t>
      </w:r>
      <w:r w:rsidR="005C7169">
        <w:rPr>
          <w:szCs w:val="24"/>
        </w:rPr>
        <w:lastRenderedPageBreak/>
        <w:t>med resultat från resten av Uppsala kommuns skolor. Det kan konstateras att eleverna på Domarringens skola befinner sig i en trygg skol- och fritidsmiljö.</w:t>
      </w:r>
    </w:p>
    <w:p w:rsidR="00AC1202" w:rsidRDefault="00AC1202" w:rsidP="00BE5543">
      <w:pPr>
        <w:spacing w:after="200" w:line="276" w:lineRule="auto"/>
        <w:rPr>
          <w:rFonts w:eastAsiaTheme="minorHAnsi"/>
          <w:b/>
          <w:noProof/>
          <w:szCs w:val="24"/>
          <w:lang w:eastAsia="en-US"/>
        </w:rPr>
      </w:pPr>
    </w:p>
    <w:p w:rsidR="000566EB" w:rsidRPr="000566EB" w:rsidRDefault="00AC1202" w:rsidP="000566EB">
      <w:pPr>
        <w:spacing w:after="200" w:line="276" w:lineRule="auto"/>
        <w:ind w:left="432"/>
        <w:rPr>
          <w:rFonts w:eastAsiaTheme="minorHAnsi"/>
          <w:noProof/>
          <w:szCs w:val="24"/>
          <w:lang w:eastAsia="en-US"/>
        </w:rPr>
      </w:pPr>
      <w:r>
        <w:rPr>
          <w:rFonts w:eastAsiaTheme="minorHAnsi"/>
          <w:b/>
          <w:noProof/>
          <w:szCs w:val="24"/>
          <w:lang w:eastAsia="en-US"/>
        </w:rPr>
        <w:t>Personalenkäten</w:t>
      </w:r>
      <w:r w:rsidR="000566EB">
        <w:rPr>
          <w:rFonts w:eastAsiaTheme="minorHAnsi"/>
          <w:b/>
          <w:noProof/>
          <w:szCs w:val="24"/>
          <w:lang w:eastAsia="en-US"/>
        </w:rPr>
        <w:br/>
      </w:r>
      <w:r w:rsidR="000566EB">
        <w:rPr>
          <w:rFonts w:eastAsiaTheme="minorHAnsi"/>
          <w:noProof/>
          <w:szCs w:val="24"/>
          <w:lang w:eastAsia="en-US"/>
        </w:rPr>
        <w:t>I klasserna behöver det förtydligas vad som ingår i arbetet mot diskriminering och kränkande behandling (likabehandlingsarbete), tex under HÄJ-veckorna. Bildspelet bör eventuellt schemaläggas även under HÄJ-veckorna på vårterminen. En annan del som ytterligare kan utvecklas är fadderverksamheten.</w:t>
      </w:r>
      <w:r w:rsidR="00022CC3">
        <w:rPr>
          <w:rFonts w:eastAsiaTheme="minorHAnsi"/>
          <w:noProof/>
          <w:szCs w:val="24"/>
          <w:lang w:eastAsia="en-US"/>
        </w:rPr>
        <w:t xml:space="preserve"> Positivt är att all personal förstår vikten av fasta placeringar i tex matsalen och personalnärvaro i omklädningsrummen. Arbetet med att öka svarsfrekvensen behöver fortsätta.</w:t>
      </w:r>
    </w:p>
    <w:p w:rsidR="008A3369" w:rsidRPr="00E34298" w:rsidRDefault="008A3369" w:rsidP="00E34298">
      <w:pPr>
        <w:spacing w:after="200" w:line="276" w:lineRule="auto"/>
        <w:ind w:left="432"/>
        <w:rPr>
          <w:rFonts w:eastAsiaTheme="minorHAnsi"/>
          <w:b/>
          <w:noProof/>
          <w:szCs w:val="24"/>
          <w:lang w:eastAsia="en-US"/>
        </w:rPr>
      </w:pPr>
      <w:r>
        <w:rPr>
          <w:rFonts w:eastAsiaTheme="minorHAnsi"/>
          <w:b/>
          <w:noProof/>
          <w:szCs w:val="24"/>
          <w:lang w:eastAsia="en-US"/>
        </w:rPr>
        <w:t>Sammanställning av incidenrapporter</w:t>
      </w:r>
      <w:r>
        <w:rPr>
          <w:rFonts w:eastAsiaTheme="minorHAnsi"/>
          <w:b/>
          <w:noProof/>
          <w:szCs w:val="24"/>
          <w:lang w:eastAsia="en-US"/>
        </w:rPr>
        <w:br/>
      </w:r>
      <w:r w:rsidRPr="005D693E">
        <w:rPr>
          <w:rFonts w:eastAsiaTheme="minorHAnsi"/>
          <w:noProof/>
          <w:szCs w:val="24"/>
          <w:lang w:eastAsia="en-US"/>
        </w:rPr>
        <w:t>Antalet kränkningsärenden har minskat från 27 till 17 ärenden, vid 3 av ärenden visade det sig att ingen kränkning hade skett. Vi har färre ärenden som rör de yngre eleverna. De</w:t>
      </w:r>
      <w:r>
        <w:rPr>
          <w:rFonts w:eastAsiaTheme="minorHAnsi"/>
          <w:noProof/>
          <w:szCs w:val="24"/>
          <w:lang w:eastAsia="en-US"/>
        </w:rPr>
        <w:t xml:space="preserve"> flesta ärenden sker i årskurs </w:t>
      </w:r>
      <w:r w:rsidRPr="005D693E">
        <w:rPr>
          <w:rFonts w:eastAsiaTheme="minorHAnsi"/>
          <w:noProof/>
          <w:szCs w:val="24"/>
          <w:lang w:eastAsia="en-US"/>
        </w:rPr>
        <w:t xml:space="preserve">5. Flertalet  ärenden i årskurs 5 rör några få elever. </w:t>
      </w:r>
      <w:r>
        <w:rPr>
          <w:rFonts w:eastAsiaTheme="minorHAnsi"/>
          <w:noProof/>
          <w:szCs w:val="24"/>
          <w:lang w:eastAsia="en-US"/>
        </w:rPr>
        <w:t>Fortfarande sker de flesta av</w:t>
      </w:r>
      <w:r w:rsidRPr="005D693E">
        <w:rPr>
          <w:rFonts w:eastAsiaTheme="minorHAnsi"/>
          <w:noProof/>
          <w:szCs w:val="24"/>
          <w:lang w:eastAsia="en-US"/>
        </w:rPr>
        <w:t xml:space="preserve"> kränkningar</w:t>
      </w:r>
      <w:r>
        <w:rPr>
          <w:rFonts w:eastAsiaTheme="minorHAnsi"/>
          <w:noProof/>
          <w:szCs w:val="24"/>
          <w:lang w:eastAsia="en-US"/>
        </w:rPr>
        <w:t>na</w:t>
      </w:r>
      <w:r w:rsidRPr="005D693E">
        <w:rPr>
          <w:rFonts w:eastAsiaTheme="minorHAnsi"/>
          <w:noProof/>
          <w:szCs w:val="24"/>
          <w:lang w:eastAsia="en-US"/>
        </w:rPr>
        <w:t xml:space="preserve"> på skolgården, klassrum/grupprum och i idrottssammanhang.</w:t>
      </w:r>
      <w:r w:rsidR="00E34298">
        <w:rPr>
          <w:rFonts w:eastAsiaTheme="minorHAnsi"/>
          <w:noProof/>
          <w:szCs w:val="24"/>
          <w:lang w:eastAsia="en-US"/>
        </w:rPr>
        <w:t xml:space="preserve"> I årets sammanställning framkommer en markant ökning av anmälningar från skolans personal och minskning från vårdnadshavarna.</w:t>
      </w:r>
    </w:p>
    <w:p w:rsidR="008A3369" w:rsidRDefault="008A3369" w:rsidP="00964201">
      <w:pPr>
        <w:ind w:firstLine="360"/>
        <w:rPr>
          <w:b/>
          <w:szCs w:val="24"/>
        </w:rPr>
      </w:pPr>
      <w:r>
        <w:rPr>
          <w:b/>
          <w:szCs w:val="24"/>
        </w:rPr>
        <w:t>Trygghetsvandringen</w:t>
      </w:r>
    </w:p>
    <w:p w:rsidR="008A3369" w:rsidRPr="008A3369" w:rsidRDefault="008A3369" w:rsidP="008A3369">
      <w:pPr>
        <w:ind w:left="360"/>
        <w:rPr>
          <w:szCs w:val="24"/>
        </w:rPr>
      </w:pPr>
      <w:r>
        <w:rPr>
          <w:szCs w:val="24"/>
        </w:rPr>
        <w:t>Om eleverna är aktiverade i olika lekar på rasterna så borde dispyter och ordväxlingar minska. Det kan innebära att</w:t>
      </w:r>
      <w:r w:rsidR="00C26BDE">
        <w:rPr>
          <w:szCs w:val="24"/>
        </w:rPr>
        <w:t xml:space="preserve"> lekar</w:t>
      </w:r>
      <w:r>
        <w:rPr>
          <w:szCs w:val="24"/>
        </w:rPr>
        <w:t xml:space="preserve"> planeras och organ</w:t>
      </w:r>
      <w:r w:rsidR="002F7FC0">
        <w:rPr>
          <w:szCs w:val="24"/>
        </w:rPr>
        <w:t>is</w:t>
      </w:r>
      <w:r>
        <w:rPr>
          <w:szCs w:val="24"/>
        </w:rPr>
        <w:t xml:space="preserve">eras av vuxna. Eleverna uppger också att de önskar mer vuxennärvaro under rasterna. </w:t>
      </w:r>
      <w:r>
        <w:rPr>
          <w:rFonts w:eastAsiaTheme="minorHAnsi"/>
          <w:noProof/>
          <w:szCs w:val="24"/>
          <w:lang w:eastAsia="en-US"/>
        </w:rPr>
        <w:t>Rutinen att inte släppa iväg eleverna till idrottslektionen förrän 5 minuter innan lektionen börjar bör aktualiseras. När vi införde regeln för några år sedan hade den god effekt.</w:t>
      </w:r>
    </w:p>
    <w:p w:rsidR="008A3369" w:rsidRDefault="008A3369" w:rsidP="00964201">
      <w:pPr>
        <w:ind w:firstLine="360"/>
        <w:rPr>
          <w:b/>
          <w:szCs w:val="24"/>
        </w:rPr>
      </w:pPr>
    </w:p>
    <w:p w:rsidR="008A3369" w:rsidRDefault="008A3369" w:rsidP="008827FA">
      <w:pPr>
        <w:rPr>
          <w:b/>
          <w:szCs w:val="24"/>
        </w:rPr>
      </w:pPr>
    </w:p>
    <w:p w:rsidR="009D439C" w:rsidRDefault="009D439C" w:rsidP="00964201">
      <w:pPr>
        <w:ind w:firstLine="360"/>
        <w:rPr>
          <w:b/>
          <w:szCs w:val="24"/>
        </w:rPr>
      </w:pPr>
      <w:r>
        <w:rPr>
          <w:b/>
          <w:szCs w:val="24"/>
        </w:rPr>
        <w:t>BRUK</w:t>
      </w:r>
    </w:p>
    <w:p w:rsidR="0048013A" w:rsidRPr="00CE359B" w:rsidRDefault="00CE359B" w:rsidP="00CE359B">
      <w:pPr>
        <w:spacing w:after="200" w:line="276" w:lineRule="auto"/>
        <w:ind w:left="360"/>
        <w:rPr>
          <w:rFonts w:eastAsiaTheme="minorHAnsi"/>
          <w:noProof/>
          <w:szCs w:val="24"/>
          <w:lang w:eastAsia="en-US"/>
        </w:rPr>
      </w:pPr>
      <w:r>
        <w:rPr>
          <w:rFonts w:eastAsiaTheme="minorHAnsi"/>
          <w:noProof/>
          <w:szCs w:val="24"/>
          <w:lang w:eastAsia="en-US"/>
        </w:rPr>
        <w:t>Med hjälp av ett bildspel som klasslärare visat har eleverna deltagit i analysen och det åtgärdande arbetet i nedanstående frågor</w:t>
      </w:r>
      <w:r>
        <w:rPr>
          <w:rFonts w:eastAsiaTheme="minorHAnsi"/>
          <w:noProof/>
          <w:szCs w:val="24"/>
          <w:lang w:eastAsia="en-US"/>
        </w:rPr>
        <w:br/>
        <w:t>för att öka tryggheten:</w:t>
      </w:r>
      <w:r>
        <w:rPr>
          <w:rFonts w:eastAsiaTheme="minorHAnsi"/>
          <w:noProof/>
          <w:szCs w:val="24"/>
          <w:lang w:eastAsia="en-US"/>
        </w:rPr>
        <w:br/>
        <w:t>-  i omklädningsrum vid idrotten</w:t>
      </w:r>
      <w:r>
        <w:rPr>
          <w:rFonts w:eastAsiaTheme="minorHAnsi"/>
          <w:noProof/>
          <w:szCs w:val="24"/>
          <w:lang w:eastAsia="en-US"/>
        </w:rPr>
        <w:br/>
        <w:t>- i kapprummet till skolrestaurangen</w:t>
      </w:r>
      <w:r>
        <w:rPr>
          <w:rFonts w:eastAsiaTheme="minorHAnsi"/>
          <w:noProof/>
          <w:szCs w:val="24"/>
          <w:lang w:eastAsia="en-US"/>
        </w:rPr>
        <w:br/>
        <w:t>- på grusplanen</w:t>
      </w:r>
      <w:r>
        <w:rPr>
          <w:rFonts w:eastAsiaTheme="minorHAnsi"/>
          <w:noProof/>
          <w:szCs w:val="24"/>
          <w:lang w:eastAsia="en-US"/>
        </w:rPr>
        <w:br/>
        <w:t>- trivselregler i klassrummet och på fritids</w:t>
      </w:r>
      <w:r>
        <w:rPr>
          <w:rFonts w:eastAsiaTheme="minorHAnsi"/>
          <w:noProof/>
          <w:szCs w:val="24"/>
          <w:lang w:eastAsia="en-US"/>
        </w:rPr>
        <w:br/>
        <w:t>Elevernas förslag samlades in och låg till grund för praktiska förändringar och insatser. Detta är ett arbete som bör fortsätta</w:t>
      </w:r>
      <w:r w:rsidR="00C26BDE">
        <w:rPr>
          <w:rFonts w:eastAsiaTheme="minorHAnsi"/>
          <w:noProof/>
          <w:szCs w:val="24"/>
          <w:lang w:eastAsia="en-US"/>
        </w:rPr>
        <w:t>.</w:t>
      </w:r>
      <w:r>
        <w:rPr>
          <w:rFonts w:eastAsiaTheme="minorHAnsi"/>
          <w:noProof/>
          <w:szCs w:val="24"/>
          <w:lang w:eastAsia="en-US"/>
        </w:rPr>
        <w:br/>
      </w:r>
      <w:r w:rsidR="0048013A">
        <w:rPr>
          <w:rFonts w:eastAsiaTheme="minorHAnsi"/>
          <w:noProof/>
          <w:szCs w:val="24"/>
          <w:lang w:eastAsia="en-US"/>
        </w:rPr>
        <w:t>Vid förra årets kartläggning och analys fick eleverna vara med och komma med förslag på insatser inom några utvalda områden som att utarbeta trivselregler i klassrum och fritidslokaler samt förbättringar i miljön i kapprummet utanför matsalen. Det arbetet behöver fortsätta och utvecklas</w:t>
      </w:r>
      <w:r>
        <w:rPr>
          <w:rFonts w:eastAsiaTheme="minorHAnsi"/>
          <w:noProof/>
          <w:szCs w:val="24"/>
          <w:lang w:eastAsia="en-US"/>
        </w:rPr>
        <w:t xml:space="preserve">. </w:t>
      </w:r>
      <w:r>
        <w:rPr>
          <w:rFonts w:eastAsiaTheme="minorHAnsi"/>
          <w:noProof/>
          <w:szCs w:val="24"/>
          <w:lang w:eastAsia="en-US"/>
        </w:rPr>
        <w:lastRenderedPageBreak/>
        <w:t>Ett annat arbete som påbörjats är normkritiska diskussioner i personalgruppen. Det skedde vid ett APT. Under kommande läsår behöver ytterligare tillfällen planeras för att fortsätta det påbörjade arbetet.</w:t>
      </w:r>
    </w:p>
    <w:p w:rsidR="009D439C" w:rsidRPr="00794644" w:rsidRDefault="009D439C" w:rsidP="00964201">
      <w:pPr>
        <w:ind w:firstLine="360"/>
        <w:rPr>
          <w:szCs w:val="24"/>
        </w:rPr>
      </w:pPr>
    </w:p>
    <w:p w:rsidR="00530477" w:rsidRDefault="00530477" w:rsidP="00964201">
      <w:pPr>
        <w:ind w:firstLine="360"/>
        <w:rPr>
          <w:b/>
          <w:szCs w:val="24"/>
        </w:rPr>
      </w:pPr>
      <w:r w:rsidRPr="00530477">
        <w:rPr>
          <w:b/>
          <w:szCs w:val="24"/>
        </w:rPr>
        <w:t>Elevenkät kring hur elever använder internet</w:t>
      </w:r>
    </w:p>
    <w:p w:rsidR="00530477" w:rsidRPr="00530477" w:rsidRDefault="00530477" w:rsidP="00794644">
      <w:pPr>
        <w:ind w:left="360"/>
        <w:rPr>
          <w:szCs w:val="24"/>
        </w:rPr>
      </w:pPr>
      <w:r>
        <w:rPr>
          <w:szCs w:val="24"/>
        </w:rPr>
        <w:t>Användandet av internet ökar med stigande ålder precis som förväntat. Eleverna spelar</w:t>
      </w:r>
      <w:r w:rsidR="00C26BDE">
        <w:rPr>
          <w:szCs w:val="24"/>
        </w:rPr>
        <w:t xml:space="preserve"> spel</w:t>
      </w:r>
      <w:r>
        <w:rPr>
          <w:szCs w:val="24"/>
        </w:rPr>
        <w:t xml:space="preserve"> i hög utsträckning redan från förskoleklass. Det är en dramatisk ökning av användandet av sociala nätverk från årskurs 3. Det är endas</w:t>
      </w:r>
      <w:r w:rsidR="00C26BDE">
        <w:rPr>
          <w:szCs w:val="24"/>
        </w:rPr>
        <w:t>t förskoleklasseleverna som</w:t>
      </w:r>
      <w:r>
        <w:rPr>
          <w:szCs w:val="24"/>
        </w:rPr>
        <w:t xml:space="preserve"> uppger att de inte kommit i kontakt med elaka kommentarer på nätet. Det är också den elevgrupp som uppger att de är ute på nätet tillsammans med vuxna. Från årskurs 2 uppger runt hälften av eleverna att de sett någon som uttryckt elaka kommentarer på nätet.</w:t>
      </w:r>
    </w:p>
    <w:p w:rsidR="00744A2B" w:rsidRPr="00EE7842" w:rsidRDefault="00744A2B" w:rsidP="00744A2B">
      <w:pPr>
        <w:pStyle w:val="Rubrik1"/>
        <w:numPr>
          <w:ilvl w:val="0"/>
          <w:numId w:val="9"/>
        </w:numPr>
      </w:pPr>
      <w:r w:rsidRPr="00EE7842">
        <w:t>ÅTGÄRDER (STEG 3)</w:t>
      </w:r>
    </w:p>
    <w:p w:rsidR="00744A2B" w:rsidRPr="00EE7842" w:rsidRDefault="00744A2B" w:rsidP="00744A2B">
      <w:pPr>
        <w:outlineLvl w:val="0"/>
        <w:rPr>
          <w:rFonts w:ascii="Arial" w:hAnsi="Arial" w:cs="Arial"/>
          <w:b/>
          <w:caps/>
          <w:sz w:val="28"/>
          <w:szCs w:val="28"/>
        </w:rPr>
      </w:pPr>
    </w:p>
    <w:p w:rsidR="00744A2B" w:rsidRPr="00EE7842" w:rsidRDefault="00744A2B" w:rsidP="00744A2B">
      <w:pPr>
        <w:rPr>
          <w:szCs w:val="24"/>
        </w:rPr>
      </w:pPr>
      <w:r w:rsidRPr="00EE7842">
        <w:rPr>
          <w:szCs w:val="24"/>
        </w:rPr>
        <w:t xml:space="preserve">Mot bakgrund av </w:t>
      </w:r>
      <w:r w:rsidR="00D72500" w:rsidRPr="00EE7842">
        <w:rPr>
          <w:szCs w:val="24"/>
        </w:rPr>
        <w:t xml:space="preserve">föregående års utvärdering, </w:t>
      </w:r>
      <w:r w:rsidRPr="00EE7842">
        <w:rPr>
          <w:szCs w:val="24"/>
        </w:rPr>
        <w:t xml:space="preserve">undersökningen (steg 1) och analysen (steg 2) ska de förebyggande och främjade åtgärder som skäligen kan krävas vidtas. </w:t>
      </w:r>
      <w:r w:rsidR="00296B22" w:rsidRPr="00EE7842">
        <w:rPr>
          <w:szCs w:val="24"/>
        </w:rPr>
        <w:t xml:space="preserve">Syftet är att avvärja risker för diskriminering, repressalier, trakasserier och kränkande behandling. </w:t>
      </w:r>
      <w:r w:rsidR="00657604" w:rsidRPr="00EE7842">
        <w:rPr>
          <w:szCs w:val="24"/>
        </w:rPr>
        <w:t xml:space="preserve">Åtgärderna </w:t>
      </w:r>
      <w:r w:rsidR="00D72500" w:rsidRPr="00EE7842">
        <w:rPr>
          <w:szCs w:val="24"/>
        </w:rPr>
        <w:t>tar sikte på att minimera risken</w:t>
      </w:r>
      <w:r w:rsidR="00296B22" w:rsidRPr="00EE7842">
        <w:rPr>
          <w:szCs w:val="24"/>
        </w:rPr>
        <w:t xml:space="preserve"> för </w:t>
      </w:r>
      <w:r w:rsidR="00657604" w:rsidRPr="00EE7842">
        <w:rPr>
          <w:szCs w:val="24"/>
        </w:rPr>
        <w:t>diskriminering och kränkande behandling m.m.</w:t>
      </w:r>
      <w:r w:rsidR="00296B22" w:rsidRPr="00EE7842">
        <w:rPr>
          <w:szCs w:val="24"/>
        </w:rPr>
        <w:t xml:space="preserve"> och utgår från identifierade riskfaktorer.</w:t>
      </w:r>
      <w:r w:rsidR="00E873A1" w:rsidRPr="00EE7842">
        <w:rPr>
          <w:szCs w:val="24"/>
        </w:rPr>
        <w:t xml:space="preserve"> </w:t>
      </w:r>
      <w:r w:rsidRPr="00EE7842">
        <w:rPr>
          <w:szCs w:val="24"/>
        </w:rPr>
        <w:t xml:space="preserve">De konkreta </w:t>
      </w:r>
      <w:r w:rsidR="00657604" w:rsidRPr="00EE7842">
        <w:rPr>
          <w:szCs w:val="24"/>
        </w:rPr>
        <w:t xml:space="preserve">åtgärder </w:t>
      </w:r>
      <w:r w:rsidRPr="00EE7842">
        <w:rPr>
          <w:szCs w:val="24"/>
        </w:rPr>
        <w:t xml:space="preserve">som planeras utgår från den </w:t>
      </w:r>
      <w:r w:rsidR="00657604" w:rsidRPr="00EE7842">
        <w:rPr>
          <w:szCs w:val="24"/>
        </w:rPr>
        <w:t>undersökning</w:t>
      </w:r>
      <w:r w:rsidRPr="00EE7842">
        <w:rPr>
          <w:szCs w:val="24"/>
        </w:rPr>
        <w:t xml:space="preserve"> som gjorts.</w:t>
      </w:r>
    </w:p>
    <w:p w:rsidR="00744A2B" w:rsidRPr="00EE7842" w:rsidRDefault="00744A2B" w:rsidP="00744A2B">
      <w:pPr>
        <w:rPr>
          <w:szCs w:val="24"/>
        </w:rPr>
      </w:pPr>
    </w:p>
    <w:p w:rsidR="00744A2B" w:rsidRPr="00EE7842" w:rsidRDefault="00744A2B" w:rsidP="00744A2B">
      <w:pPr>
        <w:numPr>
          <w:ilvl w:val="1"/>
          <w:numId w:val="9"/>
        </w:numPr>
        <w:outlineLvl w:val="0"/>
        <w:rPr>
          <w:b/>
          <w:szCs w:val="24"/>
        </w:rPr>
      </w:pPr>
      <w:r w:rsidRPr="00EE7842">
        <w:rPr>
          <w:b/>
          <w:szCs w:val="24"/>
        </w:rPr>
        <w:t xml:space="preserve">Konkreta </w:t>
      </w:r>
      <w:r w:rsidR="00657604" w:rsidRPr="00EE7842">
        <w:rPr>
          <w:b/>
          <w:szCs w:val="24"/>
        </w:rPr>
        <w:t>åtgärder</w:t>
      </w:r>
      <w:r w:rsidRPr="00EE7842">
        <w:rPr>
          <w:b/>
          <w:szCs w:val="24"/>
        </w:rPr>
        <w:t xml:space="preserve"> utifrån årets </w:t>
      </w:r>
      <w:r w:rsidR="00657604" w:rsidRPr="00EE7842">
        <w:rPr>
          <w:b/>
          <w:szCs w:val="24"/>
        </w:rPr>
        <w:t>undersökning</w:t>
      </w:r>
      <w:r w:rsidRPr="00EE7842">
        <w:rPr>
          <w:b/>
          <w:szCs w:val="24"/>
        </w:rPr>
        <w:t xml:space="preserve"> och utvärderingen av föregående </w:t>
      </w:r>
      <w:r w:rsidR="00657604" w:rsidRPr="00EE7842">
        <w:rPr>
          <w:b/>
          <w:szCs w:val="24"/>
        </w:rPr>
        <w:t xml:space="preserve">års </w:t>
      </w:r>
      <w:r w:rsidRPr="00EE7842">
        <w:rPr>
          <w:b/>
          <w:szCs w:val="24"/>
        </w:rPr>
        <w:t>plan</w:t>
      </w:r>
    </w:p>
    <w:p w:rsidR="00744A2B" w:rsidRPr="00EE7842" w:rsidRDefault="00744A2B" w:rsidP="00744A2B">
      <w:pPr>
        <w:rPr>
          <w:szCs w:val="24"/>
        </w:rPr>
      </w:pPr>
    </w:p>
    <w:tbl>
      <w:tblPr>
        <w:tblpPr w:leftFromText="141" w:rightFromText="141" w:vertAnchor="text" w:horzAnchor="margin" w:tblpY="161"/>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61"/>
        <w:gridCol w:w="1984"/>
        <w:gridCol w:w="2835"/>
        <w:gridCol w:w="1701"/>
        <w:gridCol w:w="1418"/>
        <w:gridCol w:w="2551"/>
      </w:tblGrid>
      <w:tr w:rsidR="00EE7842" w:rsidRPr="00EE7842" w:rsidTr="00194C10">
        <w:tc>
          <w:tcPr>
            <w:tcW w:w="4361" w:type="dxa"/>
          </w:tcPr>
          <w:p w:rsidR="00744A2B" w:rsidRPr="00C3512F" w:rsidRDefault="00B23F8F" w:rsidP="00194C10">
            <w:pPr>
              <w:rPr>
                <w:b/>
                <w:sz w:val="22"/>
                <w:szCs w:val="22"/>
              </w:rPr>
            </w:pPr>
            <w:r w:rsidRPr="00C3512F">
              <w:rPr>
                <w:b/>
                <w:sz w:val="22"/>
                <w:szCs w:val="22"/>
              </w:rPr>
              <w:t>Förebyggande</w:t>
            </w:r>
            <w:r w:rsidR="00AC34A5" w:rsidRPr="00C3512F">
              <w:rPr>
                <w:b/>
                <w:sz w:val="22"/>
                <w:szCs w:val="22"/>
              </w:rPr>
              <w:t xml:space="preserve"> åtgärder</w:t>
            </w:r>
          </w:p>
        </w:tc>
        <w:tc>
          <w:tcPr>
            <w:tcW w:w="1984" w:type="dxa"/>
          </w:tcPr>
          <w:p w:rsidR="00744A2B" w:rsidRPr="00C3512F" w:rsidRDefault="00744A2B" w:rsidP="00194C10">
            <w:pPr>
              <w:rPr>
                <w:b/>
                <w:sz w:val="22"/>
                <w:szCs w:val="22"/>
              </w:rPr>
            </w:pPr>
            <w:r w:rsidRPr="00C3512F">
              <w:rPr>
                <w:b/>
                <w:sz w:val="22"/>
                <w:szCs w:val="22"/>
              </w:rPr>
              <w:t>Verksamhetsform</w:t>
            </w:r>
          </w:p>
        </w:tc>
        <w:tc>
          <w:tcPr>
            <w:tcW w:w="2835" w:type="dxa"/>
          </w:tcPr>
          <w:p w:rsidR="00744A2B" w:rsidRPr="00C3512F" w:rsidRDefault="00744A2B" w:rsidP="00194C10">
            <w:pPr>
              <w:rPr>
                <w:b/>
                <w:sz w:val="22"/>
                <w:szCs w:val="22"/>
              </w:rPr>
            </w:pPr>
            <w:r w:rsidRPr="00C3512F">
              <w:rPr>
                <w:b/>
                <w:sz w:val="22"/>
                <w:szCs w:val="22"/>
              </w:rPr>
              <w:t>Mål att uppnå/önskvärd effekt</w:t>
            </w:r>
          </w:p>
        </w:tc>
        <w:tc>
          <w:tcPr>
            <w:tcW w:w="1701" w:type="dxa"/>
          </w:tcPr>
          <w:p w:rsidR="00744A2B" w:rsidRPr="00C3512F" w:rsidRDefault="00744A2B" w:rsidP="00194C10">
            <w:pPr>
              <w:rPr>
                <w:b/>
                <w:sz w:val="22"/>
                <w:szCs w:val="22"/>
              </w:rPr>
            </w:pPr>
            <w:r w:rsidRPr="00C3512F">
              <w:rPr>
                <w:b/>
                <w:sz w:val="22"/>
                <w:szCs w:val="22"/>
              </w:rPr>
              <w:t xml:space="preserve">Ansvar/person </w:t>
            </w:r>
          </w:p>
        </w:tc>
        <w:tc>
          <w:tcPr>
            <w:tcW w:w="1418" w:type="dxa"/>
          </w:tcPr>
          <w:p w:rsidR="00744A2B" w:rsidRPr="00C3512F" w:rsidRDefault="00744A2B" w:rsidP="00194C10">
            <w:pPr>
              <w:rPr>
                <w:b/>
                <w:sz w:val="22"/>
                <w:szCs w:val="22"/>
              </w:rPr>
            </w:pPr>
            <w:r w:rsidRPr="00C3512F">
              <w:rPr>
                <w:b/>
                <w:sz w:val="22"/>
                <w:szCs w:val="22"/>
              </w:rPr>
              <w:t>Tidsplan</w:t>
            </w:r>
          </w:p>
        </w:tc>
        <w:tc>
          <w:tcPr>
            <w:tcW w:w="2551" w:type="dxa"/>
          </w:tcPr>
          <w:p w:rsidR="00744A2B" w:rsidRPr="00C3512F" w:rsidRDefault="00744A2B" w:rsidP="00194C10">
            <w:pPr>
              <w:rPr>
                <w:b/>
                <w:sz w:val="22"/>
                <w:szCs w:val="22"/>
              </w:rPr>
            </w:pPr>
            <w:r w:rsidRPr="00C3512F">
              <w:rPr>
                <w:b/>
                <w:sz w:val="22"/>
                <w:szCs w:val="22"/>
              </w:rPr>
              <w:t>Uppföljning när och hur</w:t>
            </w:r>
          </w:p>
        </w:tc>
      </w:tr>
      <w:tr w:rsidR="00EE7842" w:rsidRPr="00EE7842" w:rsidTr="00194C10">
        <w:tc>
          <w:tcPr>
            <w:tcW w:w="4361" w:type="dxa"/>
          </w:tcPr>
          <w:p w:rsidR="00744A2B" w:rsidRPr="00EE7842" w:rsidRDefault="00E159F9" w:rsidP="00194C10">
            <w:pPr>
              <w:rPr>
                <w:szCs w:val="24"/>
              </w:rPr>
            </w:pPr>
            <w:r w:rsidRPr="00E159F9">
              <w:rPr>
                <w:szCs w:val="24"/>
              </w:rPr>
              <w:t>Inga köer i trapporna utanför omklädningsrummen till idrotten. Eleverna har rast på sin skolgård. När det är 5 minuter kvar säger en personal till eleverna att det är dags att gå till idrotten.</w:t>
            </w:r>
          </w:p>
        </w:tc>
        <w:tc>
          <w:tcPr>
            <w:tcW w:w="1984" w:type="dxa"/>
          </w:tcPr>
          <w:p w:rsidR="00744A2B" w:rsidRPr="00EE7842" w:rsidRDefault="002506C7" w:rsidP="00194C10">
            <w:pPr>
              <w:rPr>
                <w:szCs w:val="24"/>
              </w:rPr>
            </w:pPr>
            <w:r>
              <w:rPr>
                <w:szCs w:val="24"/>
              </w:rPr>
              <w:t>S</w:t>
            </w:r>
            <w:r w:rsidR="004F3647">
              <w:rPr>
                <w:szCs w:val="24"/>
              </w:rPr>
              <w:t>kola</w:t>
            </w:r>
          </w:p>
        </w:tc>
        <w:tc>
          <w:tcPr>
            <w:tcW w:w="2835" w:type="dxa"/>
          </w:tcPr>
          <w:p w:rsidR="00744A2B" w:rsidRPr="00EE7842" w:rsidRDefault="00CC1FF9" w:rsidP="00194C10">
            <w:pPr>
              <w:rPr>
                <w:szCs w:val="24"/>
              </w:rPr>
            </w:pPr>
            <w:r>
              <w:rPr>
                <w:szCs w:val="24"/>
              </w:rPr>
              <w:t>Alla elever upplever att området utanför idrotten är tryggt.</w:t>
            </w:r>
          </w:p>
        </w:tc>
        <w:tc>
          <w:tcPr>
            <w:tcW w:w="1701" w:type="dxa"/>
          </w:tcPr>
          <w:p w:rsidR="00744A2B" w:rsidRPr="00EE7842" w:rsidRDefault="00AC34A5" w:rsidP="00194C10">
            <w:pPr>
              <w:rPr>
                <w:szCs w:val="24"/>
              </w:rPr>
            </w:pPr>
            <w:r>
              <w:rPr>
                <w:szCs w:val="24"/>
              </w:rPr>
              <w:t>Undervisande personal lektionen innan idrotten.</w:t>
            </w:r>
          </w:p>
        </w:tc>
        <w:tc>
          <w:tcPr>
            <w:tcW w:w="1418" w:type="dxa"/>
          </w:tcPr>
          <w:p w:rsidR="00744A2B" w:rsidRPr="00EE7842" w:rsidRDefault="00AC34A5" w:rsidP="00194C10">
            <w:pPr>
              <w:rPr>
                <w:szCs w:val="24"/>
              </w:rPr>
            </w:pPr>
            <w:r>
              <w:rPr>
                <w:szCs w:val="24"/>
              </w:rPr>
              <w:t>2017-2018</w:t>
            </w:r>
          </w:p>
        </w:tc>
        <w:tc>
          <w:tcPr>
            <w:tcW w:w="2551" w:type="dxa"/>
          </w:tcPr>
          <w:p w:rsidR="00744A2B" w:rsidRPr="00EE7842" w:rsidRDefault="00AC34A5" w:rsidP="00194C10">
            <w:pPr>
              <w:rPr>
                <w:szCs w:val="24"/>
              </w:rPr>
            </w:pPr>
            <w:r>
              <w:rPr>
                <w:szCs w:val="24"/>
              </w:rPr>
              <w:t>Trygghetsvandringen och personalenkäten (april-maj 2018)</w:t>
            </w:r>
          </w:p>
        </w:tc>
      </w:tr>
      <w:tr w:rsidR="00EE7842" w:rsidRPr="00EE7842" w:rsidTr="00194C10">
        <w:tc>
          <w:tcPr>
            <w:tcW w:w="4361" w:type="dxa"/>
          </w:tcPr>
          <w:p w:rsidR="00744A2B" w:rsidRPr="00EE7842" w:rsidRDefault="00CC1FF9" w:rsidP="00194C10">
            <w:pPr>
              <w:rPr>
                <w:szCs w:val="24"/>
              </w:rPr>
            </w:pPr>
            <w:r>
              <w:rPr>
                <w:szCs w:val="24"/>
              </w:rPr>
              <w:t>Likabehandlingsteamet stämmer av incidentrapporterna vid 2 tillfällen per termin. Resultatet redovisas på elevhälsoteamsmötet. Skolledningen beslutar om eventuella organisationsförändringar.</w:t>
            </w:r>
          </w:p>
          <w:p w:rsidR="00744A2B" w:rsidRPr="00EE7842" w:rsidRDefault="00744A2B" w:rsidP="00194C10">
            <w:pPr>
              <w:rPr>
                <w:szCs w:val="24"/>
              </w:rPr>
            </w:pPr>
          </w:p>
        </w:tc>
        <w:tc>
          <w:tcPr>
            <w:tcW w:w="1984" w:type="dxa"/>
          </w:tcPr>
          <w:p w:rsidR="00744A2B" w:rsidRDefault="002506C7" w:rsidP="00194C10">
            <w:pPr>
              <w:rPr>
                <w:szCs w:val="24"/>
              </w:rPr>
            </w:pPr>
            <w:r>
              <w:rPr>
                <w:szCs w:val="24"/>
              </w:rPr>
              <w:t>Skola</w:t>
            </w:r>
          </w:p>
          <w:p w:rsidR="002506C7" w:rsidRPr="00EE7842" w:rsidRDefault="002506C7" w:rsidP="00194C10">
            <w:pPr>
              <w:rPr>
                <w:szCs w:val="24"/>
              </w:rPr>
            </w:pPr>
            <w:r>
              <w:rPr>
                <w:szCs w:val="24"/>
              </w:rPr>
              <w:t xml:space="preserve">Fritidshem </w:t>
            </w:r>
          </w:p>
        </w:tc>
        <w:tc>
          <w:tcPr>
            <w:tcW w:w="2835" w:type="dxa"/>
          </w:tcPr>
          <w:p w:rsidR="00744A2B" w:rsidRPr="00EE7842" w:rsidRDefault="00CC1FF9" w:rsidP="00194C10">
            <w:pPr>
              <w:rPr>
                <w:szCs w:val="24"/>
              </w:rPr>
            </w:pPr>
            <w:r>
              <w:rPr>
                <w:szCs w:val="24"/>
              </w:rPr>
              <w:t>Att tidigt upptäcka och ge stöd på grupp- och individnivå för att förhindra diskriminering och kränkande behandling.</w:t>
            </w:r>
          </w:p>
        </w:tc>
        <w:tc>
          <w:tcPr>
            <w:tcW w:w="1701" w:type="dxa"/>
          </w:tcPr>
          <w:p w:rsidR="00744A2B" w:rsidRPr="00EE7842" w:rsidRDefault="00AC34A5" w:rsidP="00194C10">
            <w:pPr>
              <w:rPr>
                <w:szCs w:val="24"/>
              </w:rPr>
            </w:pPr>
            <w:r>
              <w:rPr>
                <w:szCs w:val="24"/>
              </w:rPr>
              <w:t>Eva Ny</w:t>
            </w:r>
            <w:r w:rsidR="00C26BDE">
              <w:rPr>
                <w:szCs w:val="24"/>
              </w:rPr>
              <w:t>man och Maria</w:t>
            </w:r>
            <w:r>
              <w:rPr>
                <w:szCs w:val="24"/>
              </w:rPr>
              <w:t xml:space="preserve"> Färdigs</w:t>
            </w:r>
          </w:p>
        </w:tc>
        <w:tc>
          <w:tcPr>
            <w:tcW w:w="1418" w:type="dxa"/>
          </w:tcPr>
          <w:p w:rsidR="00744A2B" w:rsidRPr="00EE7842" w:rsidRDefault="00AC34A5" w:rsidP="00194C10">
            <w:pPr>
              <w:rPr>
                <w:szCs w:val="24"/>
              </w:rPr>
            </w:pPr>
            <w:r>
              <w:rPr>
                <w:szCs w:val="24"/>
              </w:rPr>
              <w:t>2 tillfällen per termin</w:t>
            </w:r>
          </w:p>
        </w:tc>
        <w:tc>
          <w:tcPr>
            <w:tcW w:w="2551" w:type="dxa"/>
          </w:tcPr>
          <w:p w:rsidR="00744A2B" w:rsidRPr="00EE7842" w:rsidRDefault="00AC34A5" w:rsidP="00194C10">
            <w:pPr>
              <w:rPr>
                <w:szCs w:val="24"/>
              </w:rPr>
            </w:pPr>
            <w:r>
              <w:rPr>
                <w:szCs w:val="24"/>
              </w:rPr>
              <w:t>Sammanställningen av incidentrapporterna (maj 2018)</w:t>
            </w:r>
          </w:p>
        </w:tc>
      </w:tr>
      <w:tr w:rsidR="00EE7842" w:rsidRPr="00EE7842" w:rsidTr="00194C10">
        <w:tc>
          <w:tcPr>
            <w:tcW w:w="4361" w:type="dxa"/>
          </w:tcPr>
          <w:p w:rsidR="00744A2B" w:rsidRPr="00EE7842" w:rsidRDefault="004361E8" w:rsidP="00194C10">
            <w:pPr>
              <w:rPr>
                <w:szCs w:val="24"/>
              </w:rPr>
            </w:pPr>
            <w:r>
              <w:rPr>
                <w:szCs w:val="24"/>
              </w:rPr>
              <w:lastRenderedPageBreak/>
              <w:t xml:space="preserve">En arbetsgrupp sätts samman och planerar för hur undervisning kring nätetik kan </w:t>
            </w:r>
            <w:r w:rsidR="001340CD">
              <w:rPr>
                <w:szCs w:val="24"/>
              </w:rPr>
              <w:t>bedrivas och hur vårdnadshavarna informeras och blir delaktiga.</w:t>
            </w:r>
          </w:p>
          <w:p w:rsidR="00744A2B" w:rsidRPr="00EE7842" w:rsidRDefault="00744A2B" w:rsidP="00194C10">
            <w:pPr>
              <w:rPr>
                <w:szCs w:val="24"/>
              </w:rPr>
            </w:pPr>
          </w:p>
        </w:tc>
        <w:tc>
          <w:tcPr>
            <w:tcW w:w="1984" w:type="dxa"/>
          </w:tcPr>
          <w:p w:rsidR="00DF4AC7" w:rsidRDefault="00DF4AC7" w:rsidP="00DF4AC7">
            <w:pPr>
              <w:rPr>
                <w:szCs w:val="24"/>
              </w:rPr>
            </w:pPr>
            <w:r>
              <w:rPr>
                <w:szCs w:val="24"/>
              </w:rPr>
              <w:t>Skola</w:t>
            </w:r>
          </w:p>
          <w:p w:rsidR="00744A2B" w:rsidRPr="00EE7842" w:rsidRDefault="00DF4AC7" w:rsidP="00DF4AC7">
            <w:pPr>
              <w:rPr>
                <w:szCs w:val="24"/>
              </w:rPr>
            </w:pPr>
            <w:r>
              <w:rPr>
                <w:szCs w:val="24"/>
              </w:rPr>
              <w:t>Fritidshem</w:t>
            </w:r>
          </w:p>
        </w:tc>
        <w:tc>
          <w:tcPr>
            <w:tcW w:w="2835" w:type="dxa"/>
          </w:tcPr>
          <w:p w:rsidR="00744A2B" w:rsidRPr="00EE7842" w:rsidRDefault="008D4982" w:rsidP="00194C10">
            <w:pPr>
              <w:rPr>
                <w:szCs w:val="24"/>
              </w:rPr>
            </w:pPr>
            <w:r>
              <w:rPr>
                <w:szCs w:val="24"/>
              </w:rPr>
              <w:t>Öka medvetenheten bland personal, elever och vårdnadshavare kring elevers beteende på nätet</w:t>
            </w:r>
            <w:r w:rsidR="004361E8">
              <w:rPr>
                <w:szCs w:val="24"/>
              </w:rPr>
              <w:t xml:space="preserve"> för </w:t>
            </w:r>
            <w:r w:rsidR="00C26BDE">
              <w:rPr>
                <w:szCs w:val="24"/>
              </w:rPr>
              <w:t>att undvika kränkningar</w:t>
            </w:r>
            <w:r w:rsidR="004361E8">
              <w:rPr>
                <w:szCs w:val="24"/>
              </w:rPr>
              <w:t>.</w:t>
            </w:r>
          </w:p>
        </w:tc>
        <w:tc>
          <w:tcPr>
            <w:tcW w:w="1701" w:type="dxa"/>
          </w:tcPr>
          <w:p w:rsidR="00744A2B" w:rsidRPr="00EE7842" w:rsidRDefault="00AC34A5" w:rsidP="00194C10">
            <w:pPr>
              <w:rPr>
                <w:szCs w:val="24"/>
              </w:rPr>
            </w:pPr>
            <w:r>
              <w:rPr>
                <w:szCs w:val="24"/>
              </w:rPr>
              <w:t>Helena Carlsson</w:t>
            </w:r>
          </w:p>
        </w:tc>
        <w:tc>
          <w:tcPr>
            <w:tcW w:w="1418" w:type="dxa"/>
          </w:tcPr>
          <w:p w:rsidR="00744A2B" w:rsidRPr="00EE7842" w:rsidRDefault="00AC34A5" w:rsidP="00194C10">
            <w:pPr>
              <w:rPr>
                <w:szCs w:val="24"/>
              </w:rPr>
            </w:pPr>
            <w:r>
              <w:rPr>
                <w:szCs w:val="24"/>
              </w:rPr>
              <w:t>Höst-terminen 2017</w:t>
            </w:r>
          </w:p>
        </w:tc>
        <w:tc>
          <w:tcPr>
            <w:tcW w:w="2551" w:type="dxa"/>
          </w:tcPr>
          <w:p w:rsidR="00744A2B" w:rsidRPr="00EE7842" w:rsidRDefault="00AC34A5" w:rsidP="00194C10">
            <w:pPr>
              <w:rPr>
                <w:szCs w:val="24"/>
              </w:rPr>
            </w:pPr>
            <w:r>
              <w:rPr>
                <w:szCs w:val="24"/>
              </w:rPr>
              <w:t>Personalenkäten</w:t>
            </w:r>
            <w:r w:rsidR="00C3512F">
              <w:rPr>
                <w:szCs w:val="24"/>
              </w:rPr>
              <w:t>, elevenkät kring nätvanor</w:t>
            </w:r>
            <w:r w:rsidR="00C57D1C">
              <w:rPr>
                <w:szCs w:val="24"/>
              </w:rPr>
              <w:t xml:space="preserve"> och i</w:t>
            </w:r>
            <w:r>
              <w:rPr>
                <w:szCs w:val="24"/>
              </w:rPr>
              <w:t>ncidentrapporterna (april-maj 2018)</w:t>
            </w:r>
          </w:p>
        </w:tc>
      </w:tr>
      <w:tr w:rsidR="00B23F8F" w:rsidRPr="00EE7842" w:rsidTr="00194C10">
        <w:tc>
          <w:tcPr>
            <w:tcW w:w="4361" w:type="dxa"/>
          </w:tcPr>
          <w:p w:rsidR="00B23F8F" w:rsidRDefault="00B23F8F" w:rsidP="00194C10">
            <w:pPr>
              <w:rPr>
                <w:b/>
                <w:szCs w:val="24"/>
              </w:rPr>
            </w:pPr>
            <w:r w:rsidRPr="00B23F8F">
              <w:rPr>
                <w:b/>
                <w:szCs w:val="24"/>
              </w:rPr>
              <w:t>Främjande</w:t>
            </w:r>
            <w:r w:rsidR="00AC34A5">
              <w:rPr>
                <w:b/>
                <w:szCs w:val="24"/>
              </w:rPr>
              <w:t xml:space="preserve"> åtgärder</w:t>
            </w:r>
          </w:p>
          <w:p w:rsidR="00E159F9" w:rsidRPr="00B23F8F" w:rsidRDefault="00E159F9" w:rsidP="00194C10">
            <w:pPr>
              <w:rPr>
                <w:b/>
                <w:szCs w:val="24"/>
              </w:rPr>
            </w:pPr>
          </w:p>
        </w:tc>
        <w:tc>
          <w:tcPr>
            <w:tcW w:w="1984" w:type="dxa"/>
          </w:tcPr>
          <w:p w:rsidR="00B23F8F" w:rsidRDefault="00B23F8F" w:rsidP="00DF4AC7">
            <w:pPr>
              <w:rPr>
                <w:szCs w:val="24"/>
              </w:rPr>
            </w:pPr>
          </w:p>
        </w:tc>
        <w:tc>
          <w:tcPr>
            <w:tcW w:w="2835" w:type="dxa"/>
          </w:tcPr>
          <w:p w:rsidR="00B23F8F" w:rsidRDefault="00B23F8F" w:rsidP="00194C10">
            <w:pPr>
              <w:rPr>
                <w:szCs w:val="24"/>
              </w:rPr>
            </w:pPr>
          </w:p>
        </w:tc>
        <w:tc>
          <w:tcPr>
            <w:tcW w:w="1701" w:type="dxa"/>
          </w:tcPr>
          <w:p w:rsidR="00B23F8F" w:rsidRPr="00EE7842" w:rsidRDefault="00B23F8F" w:rsidP="00194C10">
            <w:pPr>
              <w:rPr>
                <w:szCs w:val="24"/>
              </w:rPr>
            </w:pPr>
          </w:p>
        </w:tc>
        <w:tc>
          <w:tcPr>
            <w:tcW w:w="1418" w:type="dxa"/>
          </w:tcPr>
          <w:p w:rsidR="00B23F8F" w:rsidRPr="00EE7842" w:rsidRDefault="00B23F8F" w:rsidP="00194C10">
            <w:pPr>
              <w:rPr>
                <w:szCs w:val="24"/>
              </w:rPr>
            </w:pPr>
          </w:p>
        </w:tc>
        <w:tc>
          <w:tcPr>
            <w:tcW w:w="2551" w:type="dxa"/>
          </w:tcPr>
          <w:p w:rsidR="00B23F8F" w:rsidRPr="00EE7842" w:rsidRDefault="00B23F8F" w:rsidP="00194C10">
            <w:pPr>
              <w:rPr>
                <w:szCs w:val="24"/>
              </w:rPr>
            </w:pPr>
          </w:p>
        </w:tc>
      </w:tr>
      <w:tr w:rsidR="00B23F8F" w:rsidRPr="00EE7842" w:rsidTr="00194C10">
        <w:tc>
          <w:tcPr>
            <w:tcW w:w="4361" w:type="dxa"/>
          </w:tcPr>
          <w:p w:rsidR="00B23F8F" w:rsidRPr="007E33F3" w:rsidRDefault="00B23F8F" w:rsidP="00B23F8F">
            <w:pPr>
              <w:rPr>
                <w:szCs w:val="24"/>
              </w:rPr>
            </w:pPr>
            <w:r w:rsidRPr="007E33F3">
              <w:rPr>
                <w:szCs w:val="24"/>
              </w:rPr>
              <w:t>I början av hösterminen arbetar alla grupper med temat HÄJ (Hjälpsam, Ärlig, Juste) och allas lika värde både i förskoleklass, skola och på fritidshem. Därefter fortsätter arbetet under läsåret.</w:t>
            </w:r>
          </w:p>
          <w:p w:rsidR="00B23F8F" w:rsidRPr="007E33F3" w:rsidRDefault="00B23F8F" w:rsidP="00B23F8F">
            <w:pPr>
              <w:rPr>
                <w:szCs w:val="24"/>
              </w:rPr>
            </w:pPr>
          </w:p>
          <w:p w:rsidR="00B23F8F" w:rsidRDefault="00B23F8F" w:rsidP="00B23F8F">
            <w:pPr>
              <w:rPr>
                <w:szCs w:val="24"/>
              </w:rPr>
            </w:pPr>
            <w:r w:rsidRPr="007E33F3">
              <w:rPr>
                <w:szCs w:val="24"/>
              </w:rPr>
              <w:t>I början av vårterminen startas temaarbeten upp med fokus på barnkonventionen. Material med en röd tråd finns färdigt för varje årskurs. Temaarbetet innehåller någon form av fadderverksamhet.</w:t>
            </w:r>
          </w:p>
          <w:p w:rsidR="00B23F8F" w:rsidRPr="007E33F3" w:rsidRDefault="00B23F8F" w:rsidP="00B23F8F">
            <w:pPr>
              <w:rPr>
                <w:szCs w:val="24"/>
              </w:rPr>
            </w:pPr>
          </w:p>
          <w:p w:rsidR="00B23F8F" w:rsidRPr="007E33F3" w:rsidRDefault="00B23F8F" w:rsidP="00B23F8F">
            <w:pPr>
              <w:rPr>
                <w:szCs w:val="24"/>
              </w:rPr>
            </w:pPr>
            <w:r w:rsidRPr="007E33F3">
              <w:rPr>
                <w:szCs w:val="24"/>
              </w:rPr>
              <w:t>Under läsåret finns återkommande aktiviteter kopplade till hälsoplanen t ex hälsovecka, rörelsevecka, skoljoggen, hälsotid 2 tillfällen/vecka, skolgårdsgympa och Domarrännet.(Se vidare Domarringens hälsoplan).</w:t>
            </w:r>
          </w:p>
          <w:p w:rsidR="00B23F8F" w:rsidRPr="007E33F3" w:rsidRDefault="00B23F8F" w:rsidP="00B23F8F">
            <w:pPr>
              <w:rPr>
                <w:szCs w:val="24"/>
              </w:rPr>
            </w:pPr>
          </w:p>
          <w:p w:rsidR="00B23F8F" w:rsidRPr="007E33F3" w:rsidRDefault="00B23F8F" w:rsidP="00B23F8F">
            <w:pPr>
              <w:rPr>
                <w:szCs w:val="24"/>
              </w:rPr>
            </w:pPr>
            <w:r w:rsidRPr="007E33F3">
              <w:rPr>
                <w:szCs w:val="24"/>
              </w:rPr>
              <w:t>Elevrepresentanter i åk 3-5 ingår i skolans matråd. Syftet är att eleverna blir delaktiga i beslut som rör skolrestaurangen.</w:t>
            </w:r>
          </w:p>
          <w:p w:rsidR="00B23F8F" w:rsidRPr="007E33F3" w:rsidRDefault="00B23F8F" w:rsidP="00B23F8F">
            <w:pPr>
              <w:rPr>
                <w:szCs w:val="24"/>
              </w:rPr>
            </w:pPr>
          </w:p>
          <w:p w:rsidR="00B23F8F" w:rsidRPr="007E33F3" w:rsidRDefault="00B23F8F" w:rsidP="00B23F8F">
            <w:pPr>
              <w:rPr>
                <w:szCs w:val="24"/>
              </w:rPr>
            </w:pPr>
            <w:r w:rsidRPr="007E33F3">
              <w:rPr>
                <w:szCs w:val="24"/>
              </w:rPr>
              <w:t xml:space="preserve">Elevrepresentanter i åk 5 ingår i hälsorådet. Hälsorådet är en </w:t>
            </w:r>
            <w:r w:rsidRPr="007E33F3">
              <w:rPr>
                <w:szCs w:val="24"/>
              </w:rPr>
              <w:lastRenderedPageBreak/>
              <w:t>samverkansgrupp som bidrar till arbetet med en hälsofrämjande skola.</w:t>
            </w:r>
          </w:p>
          <w:p w:rsidR="00B23F8F" w:rsidRPr="007E33F3" w:rsidRDefault="00B23F8F" w:rsidP="00B23F8F">
            <w:pPr>
              <w:rPr>
                <w:szCs w:val="24"/>
              </w:rPr>
            </w:pPr>
          </w:p>
          <w:p w:rsidR="00B23F8F" w:rsidRPr="007E33F3" w:rsidRDefault="00B23F8F" w:rsidP="00B23F8F">
            <w:pPr>
              <w:rPr>
                <w:szCs w:val="24"/>
              </w:rPr>
            </w:pPr>
            <w:r w:rsidRPr="007E33F3">
              <w:rPr>
                <w:szCs w:val="24"/>
              </w:rPr>
              <w:t xml:space="preserve">Elevrådet träffas en gång i månaden </w:t>
            </w:r>
            <w:r w:rsidR="005E6052">
              <w:rPr>
                <w:szCs w:val="24"/>
              </w:rPr>
              <w:t xml:space="preserve">och </w:t>
            </w:r>
            <w:r w:rsidRPr="007E33F3">
              <w:rPr>
                <w:szCs w:val="24"/>
              </w:rPr>
              <w:t>ger uppdrag med fokus på likabehandling till alla klasser.</w:t>
            </w:r>
          </w:p>
          <w:p w:rsidR="00B23F8F" w:rsidRPr="007E33F3" w:rsidRDefault="00B23F8F" w:rsidP="00B23F8F">
            <w:pPr>
              <w:rPr>
                <w:szCs w:val="24"/>
              </w:rPr>
            </w:pPr>
          </w:p>
          <w:p w:rsidR="00B23F8F" w:rsidRDefault="00B23F8F" w:rsidP="00B23F8F">
            <w:pPr>
              <w:rPr>
                <w:szCs w:val="24"/>
              </w:rPr>
            </w:pPr>
            <w:r w:rsidRPr="007E33F3">
              <w:rPr>
                <w:szCs w:val="24"/>
              </w:rPr>
              <w:t>Eleverna har en fast placering i matsalen vid lunchen och mellanmålet.</w:t>
            </w:r>
          </w:p>
          <w:p w:rsidR="00194C10" w:rsidRDefault="00194C10" w:rsidP="00B23F8F">
            <w:pPr>
              <w:rPr>
                <w:szCs w:val="24"/>
              </w:rPr>
            </w:pPr>
          </w:p>
          <w:p w:rsidR="00D7005C" w:rsidRDefault="00D7005C" w:rsidP="00B23F8F">
            <w:pPr>
              <w:rPr>
                <w:szCs w:val="24"/>
              </w:rPr>
            </w:pPr>
          </w:p>
          <w:p w:rsidR="00194C10" w:rsidRPr="007E33F3" w:rsidRDefault="00194C10" w:rsidP="00B23F8F">
            <w:pPr>
              <w:rPr>
                <w:szCs w:val="24"/>
              </w:rPr>
            </w:pPr>
            <w:r>
              <w:rPr>
                <w:szCs w:val="24"/>
              </w:rPr>
              <w:t xml:space="preserve">Alla grupper diskuterar och formulerar egna trivselregler i samband med </w:t>
            </w:r>
            <w:r w:rsidR="00AC34A5">
              <w:rPr>
                <w:szCs w:val="24"/>
              </w:rPr>
              <w:t>läsårsstart.</w:t>
            </w:r>
          </w:p>
          <w:p w:rsidR="00E159F9" w:rsidRDefault="00E159F9" w:rsidP="00B23F8F">
            <w:pPr>
              <w:rPr>
                <w:szCs w:val="24"/>
              </w:rPr>
            </w:pPr>
          </w:p>
          <w:p w:rsidR="00B23F8F" w:rsidRPr="007E33F3" w:rsidRDefault="00E159F9" w:rsidP="00B23F8F">
            <w:pPr>
              <w:rPr>
                <w:szCs w:val="24"/>
              </w:rPr>
            </w:pPr>
            <w:r>
              <w:rPr>
                <w:szCs w:val="24"/>
              </w:rPr>
              <w:t>Visa b</w:t>
            </w:r>
            <w:r w:rsidR="00B23F8F" w:rsidRPr="007E33F3">
              <w:rPr>
                <w:szCs w:val="24"/>
              </w:rPr>
              <w:t>ildspelet för eleverna</w:t>
            </w:r>
            <w:r>
              <w:rPr>
                <w:szCs w:val="24"/>
              </w:rPr>
              <w:t xml:space="preserve"> a</w:t>
            </w:r>
            <w:r w:rsidR="00D7005C">
              <w:rPr>
                <w:szCs w:val="24"/>
              </w:rPr>
              <w:t xml:space="preserve">ntingen vid höstterminens eller </w:t>
            </w:r>
            <w:r>
              <w:rPr>
                <w:szCs w:val="24"/>
              </w:rPr>
              <w:t>vårterminens början</w:t>
            </w:r>
            <w:r w:rsidR="00B23F8F" w:rsidRPr="007E33F3">
              <w:rPr>
                <w:szCs w:val="24"/>
              </w:rPr>
              <w:t xml:space="preserve"> för att öka medvetenheten om normkritiskt tänkande och diskrimineringsgrunder.</w:t>
            </w:r>
          </w:p>
          <w:p w:rsidR="00D7005C" w:rsidRPr="007E33F3" w:rsidRDefault="00D7005C" w:rsidP="00B23F8F">
            <w:pPr>
              <w:rPr>
                <w:szCs w:val="24"/>
              </w:rPr>
            </w:pPr>
          </w:p>
          <w:p w:rsidR="00B23F8F" w:rsidRPr="007E33F3" w:rsidRDefault="00B23F8F" w:rsidP="00B23F8F">
            <w:pPr>
              <w:rPr>
                <w:szCs w:val="24"/>
              </w:rPr>
            </w:pPr>
            <w:r w:rsidRPr="007E33F3">
              <w:rPr>
                <w:szCs w:val="24"/>
              </w:rPr>
              <w:t>All personal som är ute på rast har en gul rastvärdsjacka eller väst på sig.</w:t>
            </w:r>
          </w:p>
          <w:p w:rsidR="00B23F8F" w:rsidRDefault="00B23F8F" w:rsidP="00B23F8F">
            <w:pPr>
              <w:rPr>
                <w:szCs w:val="24"/>
              </w:rPr>
            </w:pPr>
          </w:p>
          <w:p w:rsidR="007320E5" w:rsidRPr="007E33F3" w:rsidRDefault="007320E5" w:rsidP="00B23F8F">
            <w:pPr>
              <w:rPr>
                <w:szCs w:val="24"/>
              </w:rPr>
            </w:pPr>
          </w:p>
          <w:p w:rsidR="00B23F8F" w:rsidRPr="007E33F3" w:rsidRDefault="00B23F8F" w:rsidP="00B23F8F">
            <w:pPr>
              <w:rPr>
                <w:szCs w:val="24"/>
              </w:rPr>
            </w:pPr>
            <w:r w:rsidRPr="007E33F3">
              <w:rPr>
                <w:szCs w:val="24"/>
              </w:rPr>
              <w:t xml:space="preserve">Ett ramschema över rinkarna görs i ordning. </w:t>
            </w:r>
            <w:r w:rsidR="005E6052">
              <w:rPr>
                <w:szCs w:val="24"/>
              </w:rPr>
              <w:t xml:space="preserve">Ramschemat sätts upp på insidan av ett fönster nära rinkarna, i klassrummen och </w:t>
            </w:r>
            <w:r w:rsidR="00140426">
              <w:rPr>
                <w:szCs w:val="24"/>
              </w:rPr>
              <w:t xml:space="preserve">på elevanslagstavlan. </w:t>
            </w:r>
            <w:r w:rsidRPr="007E33F3">
              <w:rPr>
                <w:szCs w:val="24"/>
              </w:rPr>
              <w:t>Skolans fotbol</w:t>
            </w:r>
            <w:r w:rsidR="00140426">
              <w:rPr>
                <w:szCs w:val="24"/>
              </w:rPr>
              <w:t>lsregler sätts upp</w:t>
            </w:r>
            <w:r w:rsidRPr="007E33F3">
              <w:rPr>
                <w:szCs w:val="24"/>
              </w:rPr>
              <w:t xml:space="preserve"> i klassrummen och på elevanslagstavlan. Idrottslärarna, klasslärarna och fritidspedagogerna går igenom reglerna med eleverna.</w:t>
            </w:r>
          </w:p>
          <w:p w:rsidR="00B23F8F" w:rsidRPr="007E33F3" w:rsidRDefault="00B23F8F" w:rsidP="00B23F8F">
            <w:pPr>
              <w:rPr>
                <w:szCs w:val="24"/>
              </w:rPr>
            </w:pPr>
          </w:p>
          <w:p w:rsidR="00B23F8F" w:rsidRPr="007E33F3" w:rsidRDefault="00B23F8F" w:rsidP="00B23F8F">
            <w:pPr>
              <w:rPr>
                <w:szCs w:val="24"/>
              </w:rPr>
            </w:pPr>
            <w:r w:rsidRPr="007E33F3">
              <w:rPr>
                <w:szCs w:val="24"/>
              </w:rPr>
              <w:t xml:space="preserve">Varje skolgård schemalägger rinktider för </w:t>
            </w:r>
            <w:r w:rsidRPr="007E33F3">
              <w:rPr>
                <w:szCs w:val="24"/>
              </w:rPr>
              <w:lastRenderedPageBreak/>
              <w:t>eleverna även för fritidstid. Tänka på aspekterna vana/ovana spelare, kön och årskurs.</w:t>
            </w:r>
          </w:p>
          <w:p w:rsidR="00B23F8F" w:rsidRPr="007E33F3" w:rsidRDefault="00B23F8F" w:rsidP="00B23F8F">
            <w:pPr>
              <w:rPr>
                <w:szCs w:val="24"/>
              </w:rPr>
            </w:pPr>
          </w:p>
          <w:p w:rsidR="00B23F8F" w:rsidRPr="007E33F3" w:rsidRDefault="00B23F8F" w:rsidP="00B23F8F">
            <w:pPr>
              <w:rPr>
                <w:szCs w:val="24"/>
              </w:rPr>
            </w:pPr>
            <w:r w:rsidRPr="007E33F3">
              <w:rPr>
                <w:szCs w:val="24"/>
              </w:rPr>
              <w:t>Fotbollsråd med eleverna planeras och genomförs i varje arbetslag.</w:t>
            </w:r>
          </w:p>
          <w:p w:rsidR="00B23F8F" w:rsidRDefault="00B23F8F" w:rsidP="00B23F8F">
            <w:pPr>
              <w:rPr>
                <w:szCs w:val="24"/>
              </w:rPr>
            </w:pPr>
          </w:p>
          <w:p w:rsidR="00567EED" w:rsidRDefault="00567EED" w:rsidP="00B23F8F">
            <w:pPr>
              <w:rPr>
                <w:szCs w:val="24"/>
              </w:rPr>
            </w:pPr>
          </w:p>
          <w:p w:rsidR="00567EED" w:rsidRPr="007E33F3" w:rsidRDefault="00567EED" w:rsidP="00B23F8F">
            <w:pPr>
              <w:rPr>
                <w:szCs w:val="24"/>
              </w:rPr>
            </w:pPr>
          </w:p>
          <w:p w:rsidR="00B23F8F" w:rsidRDefault="00B23F8F" w:rsidP="00B23F8F">
            <w:pPr>
              <w:rPr>
                <w:szCs w:val="24"/>
              </w:rPr>
            </w:pPr>
            <w:r w:rsidRPr="007E33F3">
              <w:rPr>
                <w:szCs w:val="24"/>
              </w:rPr>
              <w:t>Organisera forum där personalen återkommande kan få samtala om egna normer, attityder och föreställningar och om hur vi bemöter varandra och eleverna.</w:t>
            </w:r>
          </w:p>
          <w:p w:rsidR="00B23F8F" w:rsidRPr="007E33F3" w:rsidRDefault="00B23F8F" w:rsidP="00B23F8F">
            <w:pPr>
              <w:rPr>
                <w:szCs w:val="24"/>
              </w:rPr>
            </w:pPr>
          </w:p>
          <w:p w:rsidR="00B23F8F" w:rsidRDefault="00B23F8F" w:rsidP="00B23F8F">
            <w:pPr>
              <w:rPr>
                <w:szCs w:val="24"/>
              </w:rPr>
            </w:pPr>
            <w:r w:rsidRPr="007E33F3">
              <w:rPr>
                <w:szCs w:val="24"/>
              </w:rPr>
              <w:t>Organisera fadderverksamhet mellan klasserna åk 5 – åk 2, åk 4 – åk 1 och åk 3 – F. Fadderklasserna kommer att samarbeta vid vissa temaarbeten.</w:t>
            </w:r>
          </w:p>
        </w:tc>
        <w:tc>
          <w:tcPr>
            <w:tcW w:w="1984" w:type="dxa"/>
          </w:tcPr>
          <w:p w:rsidR="00B23F8F" w:rsidRDefault="00E159F9" w:rsidP="00DF4AC7">
            <w:pPr>
              <w:rPr>
                <w:szCs w:val="24"/>
              </w:rPr>
            </w:pPr>
            <w:r>
              <w:rPr>
                <w:szCs w:val="24"/>
              </w:rPr>
              <w:lastRenderedPageBreak/>
              <w:t>Skola</w:t>
            </w:r>
          </w:p>
          <w:p w:rsidR="00E159F9" w:rsidRDefault="00E159F9" w:rsidP="00DF4AC7">
            <w:pPr>
              <w:rPr>
                <w:szCs w:val="24"/>
              </w:rPr>
            </w:pPr>
            <w:r>
              <w:rPr>
                <w:szCs w:val="24"/>
              </w:rPr>
              <w:t>Fritidshem</w:t>
            </w:r>
          </w:p>
          <w:p w:rsidR="00E159F9" w:rsidRDefault="00E159F9" w:rsidP="00DF4AC7">
            <w:pPr>
              <w:rPr>
                <w:szCs w:val="24"/>
              </w:rPr>
            </w:pPr>
          </w:p>
          <w:p w:rsidR="00E159F9" w:rsidRDefault="00E159F9" w:rsidP="00DF4AC7">
            <w:pPr>
              <w:rPr>
                <w:szCs w:val="24"/>
              </w:rPr>
            </w:pPr>
          </w:p>
          <w:p w:rsidR="00E159F9" w:rsidRDefault="00E159F9" w:rsidP="00DF4AC7">
            <w:pPr>
              <w:rPr>
                <w:szCs w:val="24"/>
              </w:rPr>
            </w:pPr>
          </w:p>
          <w:p w:rsidR="00E159F9" w:rsidRDefault="00E159F9" w:rsidP="00DF4AC7">
            <w:pPr>
              <w:rPr>
                <w:szCs w:val="24"/>
              </w:rPr>
            </w:pPr>
          </w:p>
          <w:p w:rsidR="00E159F9" w:rsidRDefault="00E159F9" w:rsidP="00DF4AC7">
            <w:pPr>
              <w:rPr>
                <w:szCs w:val="24"/>
              </w:rPr>
            </w:pPr>
            <w:r>
              <w:rPr>
                <w:szCs w:val="24"/>
              </w:rPr>
              <w:t>Skola</w:t>
            </w:r>
          </w:p>
          <w:p w:rsidR="00E159F9" w:rsidRDefault="00E159F9" w:rsidP="00DF4AC7">
            <w:pPr>
              <w:rPr>
                <w:szCs w:val="24"/>
              </w:rPr>
            </w:pPr>
            <w:r>
              <w:rPr>
                <w:szCs w:val="24"/>
              </w:rPr>
              <w:t>Fritidshem</w:t>
            </w:r>
          </w:p>
          <w:p w:rsidR="00E159F9" w:rsidRDefault="00E159F9" w:rsidP="00DF4AC7">
            <w:pPr>
              <w:rPr>
                <w:szCs w:val="24"/>
              </w:rPr>
            </w:pPr>
          </w:p>
          <w:p w:rsidR="00E159F9" w:rsidRDefault="00E159F9" w:rsidP="00DF4AC7">
            <w:pPr>
              <w:rPr>
                <w:szCs w:val="24"/>
              </w:rPr>
            </w:pPr>
          </w:p>
          <w:p w:rsidR="00E159F9" w:rsidRDefault="00E159F9" w:rsidP="00DF4AC7">
            <w:pPr>
              <w:rPr>
                <w:szCs w:val="24"/>
              </w:rPr>
            </w:pPr>
          </w:p>
          <w:p w:rsidR="00E159F9" w:rsidRDefault="00E159F9" w:rsidP="00DF4AC7">
            <w:pPr>
              <w:rPr>
                <w:szCs w:val="24"/>
              </w:rPr>
            </w:pPr>
          </w:p>
          <w:p w:rsidR="00E159F9" w:rsidRDefault="00E159F9" w:rsidP="00DF4AC7">
            <w:pPr>
              <w:rPr>
                <w:szCs w:val="24"/>
              </w:rPr>
            </w:pPr>
          </w:p>
          <w:p w:rsidR="00E159F9" w:rsidRDefault="00E159F9" w:rsidP="00DF4AC7">
            <w:pPr>
              <w:rPr>
                <w:szCs w:val="24"/>
              </w:rPr>
            </w:pPr>
            <w:r>
              <w:rPr>
                <w:szCs w:val="24"/>
              </w:rPr>
              <w:t>Skola</w:t>
            </w:r>
          </w:p>
          <w:p w:rsidR="00E159F9" w:rsidRDefault="00E159F9" w:rsidP="00DF4AC7">
            <w:pPr>
              <w:rPr>
                <w:szCs w:val="24"/>
              </w:rPr>
            </w:pPr>
            <w:r>
              <w:rPr>
                <w:szCs w:val="24"/>
              </w:rPr>
              <w:t>Fritidshem</w:t>
            </w:r>
          </w:p>
          <w:p w:rsidR="00E159F9" w:rsidRDefault="00E159F9" w:rsidP="00DF4AC7">
            <w:pPr>
              <w:rPr>
                <w:szCs w:val="24"/>
              </w:rPr>
            </w:pPr>
          </w:p>
          <w:p w:rsidR="00E159F9" w:rsidRDefault="00E159F9" w:rsidP="00DF4AC7">
            <w:pPr>
              <w:rPr>
                <w:szCs w:val="24"/>
              </w:rPr>
            </w:pPr>
          </w:p>
          <w:p w:rsidR="00E159F9" w:rsidRDefault="00E159F9" w:rsidP="00DF4AC7">
            <w:pPr>
              <w:rPr>
                <w:szCs w:val="24"/>
              </w:rPr>
            </w:pPr>
          </w:p>
          <w:p w:rsidR="00E159F9" w:rsidRDefault="00E159F9" w:rsidP="00DF4AC7">
            <w:pPr>
              <w:rPr>
                <w:szCs w:val="24"/>
              </w:rPr>
            </w:pPr>
          </w:p>
          <w:p w:rsidR="00E159F9" w:rsidRDefault="00E159F9" w:rsidP="00DF4AC7">
            <w:pPr>
              <w:rPr>
                <w:szCs w:val="24"/>
              </w:rPr>
            </w:pPr>
          </w:p>
          <w:p w:rsidR="00E159F9" w:rsidRDefault="00E159F9" w:rsidP="00DF4AC7">
            <w:pPr>
              <w:rPr>
                <w:szCs w:val="24"/>
              </w:rPr>
            </w:pPr>
            <w:r>
              <w:rPr>
                <w:szCs w:val="24"/>
              </w:rPr>
              <w:t>Skola</w:t>
            </w:r>
          </w:p>
          <w:p w:rsidR="00E159F9" w:rsidRDefault="00E159F9" w:rsidP="00DF4AC7">
            <w:pPr>
              <w:rPr>
                <w:szCs w:val="24"/>
              </w:rPr>
            </w:pPr>
            <w:r>
              <w:rPr>
                <w:szCs w:val="24"/>
              </w:rPr>
              <w:t>Fritidshem</w:t>
            </w:r>
          </w:p>
          <w:p w:rsidR="00E159F9" w:rsidRDefault="00E159F9" w:rsidP="00DF4AC7">
            <w:pPr>
              <w:rPr>
                <w:szCs w:val="24"/>
              </w:rPr>
            </w:pPr>
          </w:p>
          <w:p w:rsidR="00E159F9" w:rsidRDefault="00E159F9" w:rsidP="00DF4AC7">
            <w:pPr>
              <w:rPr>
                <w:szCs w:val="24"/>
              </w:rPr>
            </w:pPr>
          </w:p>
          <w:p w:rsidR="00E159F9" w:rsidRDefault="00E159F9" w:rsidP="00DF4AC7">
            <w:pPr>
              <w:rPr>
                <w:szCs w:val="24"/>
              </w:rPr>
            </w:pPr>
            <w:r>
              <w:rPr>
                <w:szCs w:val="24"/>
              </w:rPr>
              <w:t>Skola</w:t>
            </w:r>
          </w:p>
          <w:p w:rsidR="00E159F9" w:rsidRDefault="00E159F9" w:rsidP="00DF4AC7">
            <w:pPr>
              <w:rPr>
                <w:szCs w:val="24"/>
              </w:rPr>
            </w:pPr>
            <w:r>
              <w:rPr>
                <w:szCs w:val="24"/>
              </w:rPr>
              <w:t>Fritidshem</w:t>
            </w:r>
          </w:p>
          <w:p w:rsidR="00E159F9" w:rsidRDefault="00E159F9" w:rsidP="00DF4AC7">
            <w:pPr>
              <w:rPr>
                <w:szCs w:val="24"/>
              </w:rPr>
            </w:pPr>
          </w:p>
          <w:p w:rsidR="00E159F9" w:rsidRDefault="00E159F9" w:rsidP="00DF4AC7">
            <w:pPr>
              <w:rPr>
                <w:szCs w:val="24"/>
              </w:rPr>
            </w:pPr>
          </w:p>
          <w:p w:rsidR="00E159F9" w:rsidRDefault="00E159F9" w:rsidP="00DF4AC7">
            <w:pPr>
              <w:rPr>
                <w:szCs w:val="24"/>
              </w:rPr>
            </w:pPr>
          </w:p>
          <w:p w:rsidR="00E159F9" w:rsidRDefault="00E159F9" w:rsidP="00DF4AC7">
            <w:pPr>
              <w:rPr>
                <w:szCs w:val="24"/>
              </w:rPr>
            </w:pPr>
            <w:r>
              <w:rPr>
                <w:szCs w:val="24"/>
              </w:rPr>
              <w:t>Skola</w:t>
            </w:r>
          </w:p>
          <w:p w:rsidR="00E159F9" w:rsidRDefault="00E159F9" w:rsidP="00DF4AC7">
            <w:pPr>
              <w:rPr>
                <w:szCs w:val="24"/>
              </w:rPr>
            </w:pPr>
          </w:p>
          <w:p w:rsidR="00E159F9" w:rsidRDefault="00E159F9" w:rsidP="00DF4AC7">
            <w:pPr>
              <w:rPr>
                <w:szCs w:val="24"/>
              </w:rPr>
            </w:pPr>
          </w:p>
          <w:p w:rsidR="00E159F9" w:rsidRDefault="00E159F9" w:rsidP="00DF4AC7">
            <w:pPr>
              <w:rPr>
                <w:szCs w:val="24"/>
              </w:rPr>
            </w:pPr>
          </w:p>
          <w:p w:rsidR="00E159F9" w:rsidRDefault="00E159F9" w:rsidP="00DF4AC7">
            <w:pPr>
              <w:rPr>
                <w:szCs w:val="24"/>
              </w:rPr>
            </w:pPr>
            <w:r>
              <w:rPr>
                <w:szCs w:val="24"/>
              </w:rPr>
              <w:t>Skola</w:t>
            </w:r>
          </w:p>
          <w:p w:rsidR="00E159F9" w:rsidRDefault="00E159F9" w:rsidP="00DF4AC7">
            <w:pPr>
              <w:rPr>
                <w:szCs w:val="24"/>
              </w:rPr>
            </w:pPr>
            <w:r>
              <w:rPr>
                <w:szCs w:val="24"/>
              </w:rPr>
              <w:t>Fritidshem</w:t>
            </w:r>
          </w:p>
          <w:p w:rsidR="00E159F9" w:rsidRDefault="00E159F9" w:rsidP="00DF4AC7">
            <w:pPr>
              <w:rPr>
                <w:szCs w:val="24"/>
              </w:rPr>
            </w:pPr>
          </w:p>
          <w:p w:rsidR="00D7005C" w:rsidRDefault="00D7005C" w:rsidP="00DF4AC7">
            <w:pPr>
              <w:rPr>
                <w:szCs w:val="24"/>
              </w:rPr>
            </w:pPr>
          </w:p>
          <w:p w:rsidR="00E159F9" w:rsidRDefault="00E159F9" w:rsidP="00DF4AC7">
            <w:pPr>
              <w:rPr>
                <w:szCs w:val="24"/>
              </w:rPr>
            </w:pPr>
            <w:r>
              <w:rPr>
                <w:szCs w:val="24"/>
              </w:rPr>
              <w:t>Skola</w:t>
            </w:r>
          </w:p>
          <w:p w:rsidR="00E159F9" w:rsidRDefault="00E159F9" w:rsidP="00DF4AC7">
            <w:pPr>
              <w:rPr>
                <w:szCs w:val="24"/>
              </w:rPr>
            </w:pPr>
            <w:r>
              <w:rPr>
                <w:szCs w:val="24"/>
              </w:rPr>
              <w:t>Fritidshem</w:t>
            </w:r>
          </w:p>
          <w:p w:rsidR="00E159F9" w:rsidRDefault="00E159F9" w:rsidP="00DF4AC7">
            <w:pPr>
              <w:rPr>
                <w:szCs w:val="24"/>
              </w:rPr>
            </w:pPr>
          </w:p>
          <w:p w:rsidR="00E159F9" w:rsidRDefault="00E159F9" w:rsidP="00DF4AC7">
            <w:pPr>
              <w:rPr>
                <w:szCs w:val="24"/>
              </w:rPr>
            </w:pPr>
          </w:p>
          <w:p w:rsidR="00E159F9" w:rsidRDefault="00E159F9" w:rsidP="00DF4AC7">
            <w:pPr>
              <w:rPr>
                <w:szCs w:val="24"/>
              </w:rPr>
            </w:pPr>
            <w:r>
              <w:rPr>
                <w:szCs w:val="24"/>
              </w:rPr>
              <w:t>Skola</w:t>
            </w:r>
          </w:p>
          <w:p w:rsidR="00E159F9" w:rsidRDefault="00E159F9" w:rsidP="00DF4AC7">
            <w:pPr>
              <w:rPr>
                <w:szCs w:val="24"/>
              </w:rPr>
            </w:pPr>
            <w:r>
              <w:rPr>
                <w:szCs w:val="24"/>
              </w:rPr>
              <w:t>Fritidshem</w:t>
            </w:r>
          </w:p>
          <w:p w:rsidR="00E159F9" w:rsidRDefault="00E159F9" w:rsidP="00DF4AC7">
            <w:pPr>
              <w:rPr>
                <w:szCs w:val="24"/>
              </w:rPr>
            </w:pPr>
          </w:p>
          <w:p w:rsidR="00AC34A5" w:rsidRDefault="00AC34A5" w:rsidP="00DF4AC7">
            <w:pPr>
              <w:rPr>
                <w:szCs w:val="24"/>
              </w:rPr>
            </w:pPr>
          </w:p>
          <w:p w:rsidR="00D7005C" w:rsidRDefault="00D7005C" w:rsidP="00DF4AC7">
            <w:pPr>
              <w:rPr>
                <w:szCs w:val="24"/>
              </w:rPr>
            </w:pPr>
          </w:p>
          <w:p w:rsidR="00E159F9" w:rsidRDefault="00E159F9" w:rsidP="00DF4AC7">
            <w:pPr>
              <w:rPr>
                <w:szCs w:val="24"/>
              </w:rPr>
            </w:pPr>
            <w:r>
              <w:rPr>
                <w:szCs w:val="24"/>
              </w:rPr>
              <w:t>Skola</w:t>
            </w:r>
          </w:p>
          <w:p w:rsidR="00E159F9" w:rsidRDefault="00E159F9" w:rsidP="00DF4AC7">
            <w:pPr>
              <w:rPr>
                <w:szCs w:val="24"/>
              </w:rPr>
            </w:pPr>
            <w:r>
              <w:rPr>
                <w:szCs w:val="24"/>
              </w:rPr>
              <w:t>Fritidshem</w:t>
            </w:r>
          </w:p>
          <w:p w:rsidR="00E159F9" w:rsidRDefault="00E159F9" w:rsidP="00DF4AC7">
            <w:pPr>
              <w:rPr>
                <w:szCs w:val="24"/>
              </w:rPr>
            </w:pPr>
          </w:p>
          <w:p w:rsidR="007320E5" w:rsidRDefault="007320E5" w:rsidP="00DF4AC7">
            <w:pPr>
              <w:rPr>
                <w:szCs w:val="24"/>
              </w:rPr>
            </w:pPr>
          </w:p>
          <w:p w:rsidR="00E159F9" w:rsidRDefault="00E159F9" w:rsidP="00DF4AC7">
            <w:pPr>
              <w:rPr>
                <w:szCs w:val="24"/>
              </w:rPr>
            </w:pPr>
            <w:r>
              <w:rPr>
                <w:szCs w:val="24"/>
              </w:rPr>
              <w:t>Skola</w:t>
            </w:r>
          </w:p>
          <w:p w:rsidR="00E159F9" w:rsidRDefault="00E159F9" w:rsidP="00DF4AC7">
            <w:pPr>
              <w:rPr>
                <w:szCs w:val="24"/>
              </w:rPr>
            </w:pPr>
            <w:r>
              <w:rPr>
                <w:szCs w:val="24"/>
              </w:rPr>
              <w:t>Fritidshem</w:t>
            </w:r>
          </w:p>
          <w:p w:rsidR="00E159F9" w:rsidRDefault="00E159F9" w:rsidP="00DF4AC7">
            <w:pPr>
              <w:rPr>
                <w:szCs w:val="24"/>
              </w:rPr>
            </w:pPr>
          </w:p>
          <w:p w:rsidR="00E159F9" w:rsidRDefault="00E159F9" w:rsidP="00DF4AC7">
            <w:pPr>
              <w:rPr>
                <w:szCs w:val="24"/>
              </w:rPr>
            </w:pPr>
          </w:p>
          <w:p w:rsidR="00AC34A5" w:rsidRDefault="00AC34A5" w:rsidP="00DF4AC7">
            <w:pPr>
              <w:rPr>
                <w:szCs w:val="24"/>
              </w:rPr>
            </w:pPr>
          </w:p>
          <w:p w:rsidR="00AC34A5" w:rsidRDefault="00AC34A5" w:rsidP="00DF4AC7">
            <w:pPr>
              <w:rPr>
                <w:szCs w:val="24"/>
              </w:rPr>
            </w:pPr>
          </w:p>
          <w:p w:rsidR="00E159F9" w:rsidRDefault="00E159F9" w:rsidP="00DF4AC7">
            <w:pPr>
              <w:rPr>
                <w:szCs w:val="24"/>
              </w:rPr>
            </w:pPr>
          </w:p>
          <w:p w:rsidR="00E159F9" w:rsidRDefault="00E159F9" w:rsidP="00DF4AC7">
            <w:pPr>
              <w:rPr>
                <w:szCs w:val="24"/>
              </w:rPr>
            </w:pPr>
            <w:r>
              <w:rPr>
                <w:szCs w:val="24"/>
              </w:rPr>
              <w:t>Skola</w:t>
            </w:r>
          </w:p>
          <w:p w:rsidR="00E159F9" w:rsidRDefault="00E159F9" w:rsidP="00DF4AC7">
            <w:pPr>
              <w:rPr>
                <w:szCs w:val="24"/>
              </w:rPr>
            </w:pPr>
            <w:r>
              <w:rPr>
                <w:szCs w:val="24"/>
              </w:rPr>
              <w:t>Fritidshem</w:t>
            </w:r>
          </w:p>
          <w:p w:rsidR="00E159F9" w:rsidRDefault="00E159F9" w:rsidP="00DF4AC7">
            <w:pPr>
              <w:rPr>
                <w:szCs w:val="24"/>
              </w:rPr>
            </w:pPr>
          </w:p>
          <w:p w:rsidR="00AC34A5" w:rsidRDefault="00AC34A5" w:rsidP="00DF4AC7">
            <w:pPr>
              <w:rPr>
                <w:szCs w:val="24"/>
              </w:rPr>
            </w:pPr>
          </w:p>
          <w:p w:rsidR="001304DB" w:rsidRDefault="001304DB" w:rsidP="00DF4AC7">
            <w:pPr>
              <w:rPr>
                <w:szCs w:val="24"/>
              </w:rPr>
            </w:pPr>
          </w:p>
          <w:p w:rsidR="001304DB" w:rsidRDefault="001304DB" w:rsidP="00DF4AC7">
            <w:pPr>
              <w:rPr>
                <w:szCs w:val="24"/>
              </w:rPr>
            </w:pPr>
          </w:p>
          <w:p w:rsidR="00AC34A5" w:rsidRDefault="00AC34A5" w:rsidP="00DF4AC7">
            <w:pPr>
              <w:rPr>
                <w:szCs w:val="24"/>
              </w:rPr>
            </w:pPr>
          </w:p>
          <w:p w:rsidR="00E159F9" w:rsidRDefault="00E159F9" w:rsidP="00DF4AC7">
            <w:pPr>
              <w:rPr>
                <w:szCs w:val="24"/>
              </w:rPr>
            </w:pPr>
            <w:r>
              <w:rPr>
                <w:szCs w:val="24"/>
              </w:rPr>
              <w:t>Skola</w:t>
            </w:r>
          </w:p>
          <w:p w:rsidR="00E159F9" w:rsidRDefault="00E159F9" w:rsidP="00DF4AC7">
            <w:pPr>
              <w:rPr>
                <w:szCs w:val="24"/>
              </w:rPr>
            </w:pPr>
            <w:r>
              <w:rPr>
                <w:szCs w:val="24"/>
              </w:rPr>
              <w:t>Fritidshem</w:t>
            </w:r>
          </w:p>
          <w:p w:rsidR="00E159F9" w:rsidRDefault="00E159F9" w:rsidP="00DF4AC7">
            <w:pPr>
              <w:rPr>
                <w:szCs w:val="24"/>
              </w:rPr>
            </w:pPr>
          </w:p>
          <w:p w:rsidR="00567EED" w:rsidRDefault="00567EED" w:rsidP="00DF4AC7">
            <w:pPr>
              <w:rPr>
                <w:szCs w:val="24"/>
              </w:rPr>
            </w:pPr>
          </w:p>
          <w:p w:rsidR="00567EED" w:rsidRDefault="00567EED" w:rsidP="00DF4AC7">
            <w:pPr>
              <w:rPr>
                <w:szCs w:val="24"/>
              </w:rPr>
            </w:pPr>
          </w:p>
          <w:p w:rsidR="00E159F9" w:rsidRDefault="00E159F9" w:rsidP="00DF4AC7">
            <w:pPr>
              <w:rPr>
                <w:szCs w:val="24"/>
              </w:rPr>
            </w:pPr>
            <w:r>
              <w:rPr>
                <w:szCs w:val="24"/>
              </w:rPr>
              <w:t>Skola</w:t>
            </w:r>
          </w:p>
          <w:p w:rsidR="00567EED" w:rsidRDefault="00567EED" w:rsidP="00DF4AC7">
            <w:pPr>
              <w:rPr>
                <w:szCs w:val="24"/>
              </w:rPr>
            </w:pPr>
            <w:r>
              <w:rPr>
                <w:szCs w:val="24"/>
              </w:rPr>
              <w:t>Fritidshem</w:t>
            </w:r>
          </w:p>
          <w:p w:rsidR="00567EED" w:rsidRDefault="00567EED" w:rsidP="00DF4AC7">
            <w:pPr>
              <w:rPr>
                <w:szCs w:val="24"/>
              </w:rPr>
            </w:pPr>
          </w:p>
          <w:p w:rsidR="00567EED" w:rsidRDefault="00567EED" w:rsidP="00DF4AC7">
            <w:pPr>
              <w:rPr>
                <w:szCs w:val="24"/>
              </w:rPr>
            </w:pPr>
          </w:p>
          <w:p w:rsidR="00567EED" w:rsidRDefault="00567EED" w:rsidP="00DF4AC7">
            <w:pPr>
              <w:rPr>
                <w:szCs w:val="24"/>
              </w:rPr>
            </w:pPr>
          </w:p>
          <w:p w:rsidR="00567EED" w:rsidRDefault="00567EED" w:rsidP="00DF4AC7">
            <w:pPr>
              <w:rPr>
                <w:szCs w:val="24"/>
              </w:rPr>
            </w:pPr>
            <w:r>
              <w:rPr>
                <w:szCs w:val="24"/>
              </w:rPr>
              <w:t>Skola</w:t>
            </w:r>
          </w:p>
          <w:p w:rsidR="00567EED" w:rsidRDefault="00567EED" w:rsidP="00DF4AC7">
            <w:pPr>
              <w:rPr>
                <w:szCs w:val="24"/>
              </w:rPr>
            </w:pPr>
          </w:p>
          <w:p w:rsidR="00567EED" w:rsidRDefault="00567EED" w:rsidP="00DF4AC7">
            <w:pPr>
              <w:rPr>
                <w:szCs w:val="24"/>
              </w:rPr>
            </w:pPr>
          </w:p>
          <w:p w:rsidR="00567EED" w:rsidRDefault="00567EED" w:rsidP="00DF4AC7">
            <w:pPr>
              <w:rPr>
                <w:szCs w:val="24"/>
              </w:rPr>
            </w:pPr>
          </w:p>
          <w:p w:rsidR="00567EED" w:rsidRDefault="00567EED" w:rsidP="00DF4AC7">
            <w:pPr>
              <w:rPr>
                <w:szCs w:val="24"/>
              </w:rPr>
            </w:pPr>
          </w:p>
          <w:p w:rsidR="00567EED" w:rsidRDefault="00567EED" w:rsidP="00DF4AC7">
            <w:pPr>
              <w:rPr>
                <w:szCs w:val="24"/>
              </w:rPr>
            </w:pPr>
          </w:p>
        </w:tc>
        <w:tc>
          <w:tcPr>
            <w:tcW w:w="2835" w:type="dxa"/>
          </w:tcPr>
          <w:p w:rsidR="00B23F8F" w:rsidRDefault="00E159F9" w:rsidP="00194C10">
            <w:pPr>
              <w:rPr>
                <w:szCs w:val="24"/>
              </w:rPr>
            </w:pPr>
            <w:r>
              <w:rPr>
                <w:szCs w:val="24"/>
              </w:rPr>
              <w:lastRenderedPageBreak/>
              <w:t>Att främja en god arbetsmiljö och trygghet samt öka elevernas delaktighet i arbetet mot diskriminering och kränkande behandling.</w:t>
            </w:r>
          </w:p>
        </w:tc>
        <w:tc>
          <w:tcPr>
            <w:tcW w:w="1701" w:type="dxa"/>
          </w:tcPr>
          <w:p w:rsidR="00B23F8F" w:rsidRDefault="00D7005C" w:rsidP="00194C10">
            <w:pPr>
              <w:rPr>
                <w:szCs w:val="24"/>
              </w:rPr>
            </w:pPr>
            <w:r>
              <w:rPr>
                <w:szCs w:val="24"/>
              </w:rPr>
              <w:t>Likabehand-lingsteamet</w:t>
            </w:r>
          </w:p>
          <w:p w:rsidR="00D7005C" w:rsidRDefault="00D7005C" w:rsidP="00194C10">
            <w:pPr>
              <w:rPr>
                <w:szCs w:val="24"/>
              </w:rPr>
            </w:pPr>
          </w:p>
          <w:p w:rsidR="00D7005C" w:rsidRDefault="00D7005C" w:rsidP="00194C10">
            <w:pPr>
              <w:rPr>
                <w:szCs w:val="24"/>
              </w:rPr>
            </w:pPr>
          </w:p>
          <w:p w:rsidR="00D7005C" w:rsidRDefault="00D7005C" w:rsidP="00194C10">
            <w:pPr>
              <w:rPr>
                <w:szCs w:val="24"/>
              </w:rPr>
            </w:pPr>
          </w:p>
          <w:p w:rsidR="00D7005C" w:rsidRDefault="00D7005C" w:rsidP="00194C10">
            <w:pPr>
              <w:rPr>
                <w:szCs w:val="24"/>
              </w:rPr>
            </w:pPr>
          </w:p>
          <w:p w:rsidR="00D7005C" w:rsidRDefault="00D7005C" w:rsidP="00194C10">
            <w:pPr>
              <w:rPr>
                <w:szCs w:val="24"/>
              </w:rPr>
            </w:pPr>
          </w:p>
          <w:p w:rsidR="00D7005C" w:rsidRDefault="00D7005C" w:rsidP="00194C10">
            <w:pPr>
              <w:rPr>
                <w:szCs w:val="24"/>
              </w:rPr>
            </w:pPr>
          </w:p>
          <w:p w:rsidR="00D7005C" w:rsidRDefault="00D7005C" w:rsidP="00194C10">
            <w:pPr>
              <w:rPr>
                <w:szCs w:val="24"/>
              </w:rPr>
            </w:pPr>
          </w:p>
          <w:p w:rsidR="00D7005C" w:rsidRDefault="00D7005C" w:rsidP="00194C10">
            <w:pPr>
              <w:rPr>
                <w:szCs w:val="24"/>
              </w:rPr>
            </w:pPr>
          </w:p>
          <w:p w:rsidR="00D7005C" w:rsidRDefault="00D7005C" w:rsidP="00194C10">
            <w:pPr>
              <w:rPr>
                <w:szCs w:val="24"/>
              </w:rPr>
            </w:pPr>
          </w:p>
          <w:p w:rsidR="00D7005C" w:rsidRDefault="00D7005C" w:rsidP="00194C10">
            <w:pPr>
              <w:rPr>
                <w:szCs w:val="24"/>
              </w:rPr>
            </w:pPr>
          </w:p>
          <w:p w:rsidR="00D7005C" w:rsidRDefault="00D7005C" w:rsidP="00194C10">
            <w:pPr>
              <w:rPr>
                <w:szCs w:val="24"/>
              </w:rPr>
            </w:pPr>
          </w:p>
          <w:p w:rsidR="00D7005C" w:rsidRDefault="00D7005C" w:rsidP="00194C10">
            <w:pPr>
              <w:rPr>
                <w:szCs w:val="24"/>
              </w:rPr>
            </w:pPr>
            <w:r>
              <w:rPr>
                <w:szCs w:val="24"/>
              </w:rPr>
              <w:t>Hälsogruppen</w:t>
            </w:r>
          </w:p>
          <w:p w:rsidR="00D7005C" w:rsidRDefault="00D7005C" w:rsidP="00194C10">
            <w:pPr>
              <w:rPr>
                <w:szCs w:val="24"/>
              </w:rPr>
            </w:pPr>
          </w:p>
          <w:p w:rsidR="00D7005C" w:rsidRDefault="00D7005C" w:rsidP="00194C10">
            <w:pPr>
              <w:rPr>
                <w:szCs w:val="24"/>
              </w:rPr>
            </w:pPr>
          </w:p>
          <w:p w:rsidR="00D7005C" w:rsidRDefault="00D7005C" w:rsidP="00194C10">
            <w:pPr>
              <w:rPr>
                <w:szCs w:val="24"/>
              </w:rPr>
            </w:pPr>
          </w:p>
          <w:p w:rsidR="00D7005C" w:rsidRDefault="00D7005C" w:rsidP="00194C10">
            <w:pPr>
              <w:rPr>
                <w:szCs w:val="24"/>
              </w:rPr>
            </w:pPr>
          </w:p>
          <w:p w:rsidR="00D7005C" w:rsidRDefault="00D7005C" w:rsidP="00194C10">
            <w:pPr>
              <w:rPr>
                <w:szCs w:val="24"/>
              </w:rPr>
            </w:pPr>
          </w:p>
          <w:p w:rsidR="00D7005C" w:rsidRDefault="00D7005C" w:rsidP="00194C10">
            <w:pPr>
              <w:rPr>
                <w:szCs w:val="24"/>
              </w:rPr>
            </w:pPr>
          </w:p>
          <w:p w:rsidR="00D7005C" w:rsidRDefault="00D7005C" w:rsidP="00194C10">
            <w:pPr>
              <w:rPr>
                <w:szCs w:val="24"/>
              </w:rPr>
            </w:pPr>
            <w:r>
              <w:rPr>
                <w:szCs w:val="24"/>
              </w:rPr>
              <w:t>Husmor</w:t>
            </w:r>
          </w:p>
          <w:p w:rsidR="00D7005C" w:rsidRDefault="00D7005C" w:rsidP="00194C10">
            <w:pPr>
              <w:rPr>
                <w:szCs w:val="24"/>
              </w:rPr>
            </w:pPr>
          </w:p>
          <w:p w:rsidR="00D7005C" w:rsidRDefault="00D7005C" w:rsidP="00194C10">
            <w:pPr>
              <w:rPr>
                <w:szCs w:val="24"/>
              </w:rPr>
            </w:pPr>
          </w:p>
          <w:p w:rsidR="00D7005C" w:rsidRDefault="00D7005C" w:rsidP="00194C10">
            <w:pPr>
              <w:rPr>
                <w:szCs w:val="24"/>
              </w:rPr>
            </w:pPr>
          </w:p>
          <w:p w:rsidR="00D7005C" w:rsidRDefault="00D7005C" w:rsidP="00194C10">
            <w:pPr>
              <w:rPr>
                <w:szCs w:val="24"/>
              </w:rPr>
            </w:pPr>
            <w:r>
              <w:rPr>
                <w:szCs w:val="24"/>
              </w:rPr>
              <w:t>Hälsogruppen</w:t>
            </w:r>
          </w:p>
          <w:p w:rsidR="00D7005C" w:rsidRDefault="00D7005C" w:rsidP="00194C10">
            <w:pPr>
              <w:rPr>
                <w:szCs w:val="24"/>
              </w:rPr>
            </w:pPr>
          </w:p>
          <w:p w:rsidR="00D7005C" w:rsidRDefault="00D7005C" w:rsidP="00194C10">
            <w:pPr>
              <w:rPr>
                <w:szCs w:val="24"/>
              </w:rPr>
            </w:pPr>
          </w:p>
          <w:p w:rsidR="00D7005C" w:rsidRDefault="00D7005C" w:rsidP="00194C10">
            <w:pPr>
              <w:rPr>
                <w:szCs w:val="24"/>
              </w:rPr>
            </w:pPr>
          </w:p>
          <w:p w:rsidR="00D7005C" w:rsidRDefault="00D7005C" w:rsidP="00194C10">
            <w:pPr>
              <w:rPr>
                <w:szCs w:val="24"/>
              </w:rPr>
            </w:pPr>
          </w:p>
          <w:p w:rsidR="00D7005C" w:rsidRDefault="00D7005C" w:rsidP="00194C10">
            <w:pPr>
              <w:rPr>
                <w:szCs w:val="24"/>
              </w:rPr>
            </w:pPr>
            <w:r>
              <w:rPr>
                <w:szCs w:val="24"/>
              </w:rPr>
              <w:t>Johanna Pettersson</w:t>
            </w:r>
          </w:p>
          <w:p w:rsidR="00D7005C" w:rsidRDefault="00D7005C" w:rsidP="00194C10">
            <w:pPr>
              <w:rPr>
                <w:szCs w:val="24"/>
              </w:rPr>
            </w:pPr>
          </w:p>
          <w:p w:rsidR="00D7005C" w:rsidRDefault="00D7005C" w:rsidP="00194C10">
            <w:pPr>
              <w:rPr>
                <w:szCs w:val="24"/>
              </w:rPr>
            </w:pPr>
          </w:p>
          <w:p w:rsidR="00D7005C" w:rsidRDefault="00D7005C" w:rsidP="00194C10">
            <w:pPr>
              <w:rPr>
                <w:szCs w:val="24"/>
              </w:rPr>
            </w:pPr>
            <w:r>
              <w:rPr>
                <w:szCs w:val="24"/>
              </w:rPr>
              <w:t>Klasslärare och fritids-pedagoger</w:t>
            </w:r>
          </w:p>
          <w:p w:rsidR="00D7005C" w:rsidRDefault="00D7005C" w:rsidP="00194C10">
            <w:pPr>
              <w:rPr>
                <w:szCs w:val="24"/>
              </w:rPr>
            </w:pPr>
          </w:p>
          <w:p w:rsidR="00D7005C" w:rsidRDefault="00D7005C" w:rsidP="00194C10">
            <w:pPr>
              <w:rPr>
                <w:szCs w:val="24"/>
              </w:rPr>
            </w:pPr>
            <w:r>
              <w:rPr>
                <w:szCs w:val="24"/>
              </w:rPr>
              <w:t>Klasslärare och fritids-</w:t>
            </w:r>
          </w:p>
          <w:p w:rsidR="00D7005C" w:rsidRDefault="00D7005C" w:rsidP="00194C10">
            <w:pPr>
              <w:rPr>
                <w:szCs w:val="24"/>
              </w:rPr>
            </w:pPr>
            <w:r>
              <w:rPr>
                <w:szCs w:val="24"/>
              </w:rPr>
              <w:t>pedagoger</w:t>
            </w:r>
          </w:p>
          <w:p w:rsidR="00D7005C" w:rsidRDefault="00D7005C" w:rsidP="00194C10">
            <w:pPr>
              <w:rPr>
                <w:szCs w:val="24"/>
              </w:rPr>
            </w:pPr>
          </w:p>
          <w:p w:rsidR="00D7005C" w:rsidRDefault="00D7005C" w:rsidP="00194C10">
            <w:pPr>
              <w:rPr>
                <w:szCs w:val="24"/>
              </w:rPr>
            </w:pPr>
            <w:r>
              <w:rPr>
                <w:szCs w:val="24"/>
              </w:rPr>
              <w:t>Klasslärare</w:t>
            </w:r>
          </w:p>
          <w:p w:rsidR="00D7005C" w:rsidRDefault="00D7005C" w:rsidP="00194C10">
            <w:pPr>
              <w:rPr>
                <w:szCs w:val="24"/>
              </w:rPr>
            </w:pPr>
          </w:p>
          <w:p w:rsidR="00D7005C" w:rsidRDefault="00D7005C" w:rsidP="00194C10">
            <w:pPr>
              <w:rPr>
                <w:szCs w:val="24"/>
              </w:rPr>
            </w:pPr>
          </w:p>
          <w:p w:rsidR="00D7005C" w:rsidRDefault="00D7005C" w:rsidP="00194C10">
            <w:pPr>
              <w:rPr>
                <w:szCs w:val="24"/>
              </w:rPr>
            </w:pPr>
          </w:p>
          <w:p w:rsidR="00D7005C" w:rsidRDefault="00D7005C" w:rsidP="00194C10">
            <w:pPr>
              <w:rPr>
                <w:szCs w:val="24"/>
              </w:rPr>
            </w:pPr>
          </w:p>
          <w:p w:rsidR="00D7005C" w:rsidRDefault="00D7005C" w:rsidP="00194C10">
            <w:pPr>
              <w:rPr>
                <w:szCs w:val="24"/>
              </w:rPr>
            </w:pPr>
            <w:r>
              <w:rPr>
                <w:szCs w:val="24"/>
              </w:rPr>
              <w:t>Skolledningen</w:t>
            </w:r>
          </w:p>
          <w:p w:rsidR="00FD1E9C" w:rsidRDefault="00FD1E9C" w:rsidP="00194C10">
            <w:pPr>
              <w:rPr>
                <w:szCs w:val="24"/>
              </w:rPr>
            </w:pPr>
          </w:p>
          <w:p w:rsidR="00FD1E9C" w:rsidRDefault="00FD1E9C" w:rsidP="00194C10">
            <w:pPr>
              <w:rPr>
                <w:szCs w:val="24"/>
              </w:rPr>
            </w:pPr>
          </w:p>
          <w:p w:rsidR="007320E5" w:rsidRDefault="007320E5" w:rsidP="00194C10">
            <w:pPr>
              <w:rPr>
                <w:szCs w:val="24"/>
              </w:rPr>
            </w:pPr>
          </w:p>
          <w:p w:rsidR="00FD1E9C" w:rsidRDefault="00FD1E9C" w:rsidP="00194C10">
            <w:pPr>
              <w:rPr>
                <w:szCs w:val="24"/>
              </w:rPr>
            </w:pPr>
            <w:r>
              <w:rPr>
                <w:szCs w:val="24"/>
              </w:rPr>
              <w:t>Eva Nyman och Maria Färdigs</w:t>
            </w:r>
          </w:p>
          <w:p w:rsidR="00FD1E9C" w:rsidRDefault="00FD1E9C" w:rsidP="00194C10">
            <w:pPr>
              <w:rPr>
                <w:szCs w:val="24"/>
              </w:rPr>
            </w:pPr>
          </w:p>
          <w:p w:rsidR="00FD1E9C" w:rsidRDefault="00FD1E9C" w:rsidP="00194C10">
            <w:pPr>
              <w:rPr>
                <w:szCs w:val="24"/>
              </w:rPr>
            </w:pPr>
          </w:p>
          <w:p w:rsidR="00FD1E9C" w:rsidRDefault="00FD1E9C" w:rsidP="00194C10">
            <w:pPr>
              <w:rPr>
                <w:szCs w:val="24"/>
              </w:rPr>
            </w:pPr>
          </w:p>
          <w:p w:rsidR="00FD1E9C" w:rsidRDefault="00FD1E9C" w:rsidP="00194C10">
            <w:pPr>
              <w:rPr>
                <w:szCs w:val="24"/>
              </w:rPr>
            </w:pPr>
          </w:p>
          <w:p w:rsidR="00FD1E9C" w:rsidRDefault="00FD1E9C" w:rsidP="00194C10">
            <w:pPr>
              <w:rPr>
                <w:szCs w:val="24"/>
              </w:rPr>
            </w:pPr>
            <w:r>
              <w:rPr>
                <w:szCs w:val="24"/>
              </w:rPr>
              <w:t>Arbetslagets representant i likabehand-</w:t>
            </w:r>
            <w:r>
              <w:rPr>
                <w:szCs w:val="24"/>
              </w:rPr>
              <w:lastRenderedPageBreak/>
              <w:t>lingsteamet</w:t>
            </w:r>
          </w:p>
          <w:p w:rsidR="00FD1E9C" w:rsidRDefault="00FD1E9C" w:rsidP="00194C10">
            <w:pPr>
              <w:rPr>
                <w:szCs w:val="24"/>
              </w:rPr>
            </w:pPr>
          </w:p>
          <w:p w:rsidR="00FD1E9C" w:rsidRDefault="00FD1E9C" w:rsidP="00194C10">
            <w:pPr>
              <w:rPr>
                <w:szCs w:val="24"/>
              </w:rPr>
            </w:pPr>
            <w:r>
              <w:rPr>
                <w:szCs w:val="24"/>
              </w:rPr>
              <w:t>Arbetslagets representant i likabehand-lingsteamet</w:t>
            </w:r>
          </w:p>
          <w:p w:rsidR="00567EED" w:rsidRDefault="00567EED" w:rsidP="00194C10">
            <w:pPr>
              <w:rPr>
                <w:szCs w:val="24"/>
              </w:rPr>
            </w:pPr>
          </w:p>
          <w:p w:rsidR="00567EED" w:rsidRDefault="00567EED" w:rsidP="00194C10">
            <w:pPr>
              <w:rPr>
                <w:szCs w:val="24"/>
              </w:rPr>
            </w:pPr>
            <w:r>
              <w:rPr>
                <w:szCs w:val="24"/>
              </w:rPr>
              <w:t>Kurator och skolledning</w:t>
            </w:r>
          </w:p>
          <w:p w:rsidR="00567EED" w:rsidRDefault="00567EED" w:rsidP="00194C10">
            <w:pPr>
              <w:rPr>
                <w:szCs w:val="24"/>
              </w:rPr>
            </w:pPr>
          </w:p>
          <w:p w:rsidR="00567EED" w:rsidRDefault="00567EED" w:rsidP="00194C10">
            <w:pPr>
              <w:rPr>
                <w:szCs w:val="24"/>
              </w:rPr>
            </w:pPr>
          </w:p>
          <w:p w:rsidR="00567EED" w:rsidRDefault="00567EED" w:rsidP="00194C10">
            <w:pPr>
              <w:rPr>
                <w:szCs w:val="24"/>
              </w:rPr>
            </w:pPr>
          </w:p>
          <w:p w:rsidR="00567EED" w:rsidRDefault="00567EED" w:rsidP="00194C10">
            <w:pPr>
              <w:rPr>
                <w:szCs w:val="24"/>
              </w:rPr>
            </w:pPr>
            <w:r>
              <w:rPr>
                <w:szCs w:val="24"/>
              </w:rPr>
              <w:t>Likabehand-lingsteamet</w:t>
            </w:r>
          </w:p>
          <w:p w:rsidR="00567EED" w:rsidRDefault="00567EED" w:rsidP="00194C10">
            <w:pPr>
              <w:rPr>
                <w:szCs w:val="24"/>
              </w:rPr>
            </w:pPr>
          </w:p>
          <w:p w:rsidR="00567EED" w:rsidRPr="00EE7842" w:rsidRDefault="00567EED" w:rsidP="00194C10">
            <w:pPr>
              <w:rPr>
                <w:szCs w:val="24"/>
              </w:rPr>
            </w:pPr>
          </w:p>
        </w:tc>
        <w:tc>
          <w:tcPr>
            <w:tcW w:w="1418" w:type="dxa"/>
          </w:tcPr>
          <w:p w:rsidR="00B23F8F" w:rsidRDefault="00D7005C" w:rsidP="00194C10">
            <w:pPr>
              <w:rPr>
                <w:szCs w:val="24"/>
              </w:rPr>
            </w:pPr>
            <w:r>
              <w:rPr>
                <w:szCs w:val="24"/>
              </w:rPr>
              <w:lastRenderedPageBreak/>
              <w:t>Höst-terminen 2017</w:t>
            </w:r>
          </w:p>
          <w:p w:rsidR="00D7005C" w:rsidRDefault="00D7005C" w:rsidP="00194C10">
            <w:pPr>
              <w:rPr>
                <w:szCs w:val="24"/>
              </w:rPr>
            </w:pPr>
          </w:p>
          <w:p w:rsidR="00D7005C" w:rsidRDefault="00D7005C" w:rsidP="00194C10">
            <w:pPr>
              <w:rPr>
                <w:szCs w:val="24"/>
              </w:rPr>
            </w:pPr>
          </w:p>
          <w:p w:rsidR="00D7005C" w:rsidRDefault="00D7005C" w:rsidP="00194C10">
            <w:pPr>
              <w:rPr>
                <w:szCs w:val="24"/>
              </w:rPr>
            </w:pPr>
          </w:p>
          <w:p w:rsidR="00D7005C" w:rsidRDefault="00D7005C" w:rsidP="00194C10">
            <w:pPr>
              <w:rPr>
                <w:szCs w:val="24"/>
              </w:rPr>
            </w:pPr>
            <w:r>
              <w:rPr>
                <w:szCs w:val="24"/>
              </w:rPr>
              <w:t>Vår-</w:t>
            </w:r>
          </w:p>
          <w:p w:rsidR="00D7005C" w:rsidRDefault="00D7005C" w:rsidP="00194C10">
            <w:pPr>
              <w:rPr>
                <w:szCs w:val="24"/>
              </w:rPr>
            </w:pPr>
            <w:r>
              <w:rPr>
                <w:szCs w:val="24"/>
              </w:rPr>
              <w:t>terminen</w:t>
            </w:r>
          </w:p>
          <w:p w:rsidR="00D7005C" w:rsidRDefault="00D7005C" w:rsidP="00194C10">
            <w:pPr>
              <w:rPr>
                <w:szCs w:val="24"/>
              </w:rPr>
            </w:pPr>
            <w:r>
              <w:rPr>
                <w:szCs w:val="24"/>
              </w:rPr>
              <w:t>2018</w:t>
            </w:r>
          </w:p>
          <w:p w:rsidR="00D7005C" w:rsidRDefault="00D7005C" w:rsidP="00194C10">
            <w:pPr>
              <w:rPr>
                <w:szCs w:val="24"/>
              </w:rPr>
            </w:pPr>
          </w:p>
          <w:p w:rsidR="00D7005C" w:rsidRDefault="00D7005C" w:rsidP="00194C10">
            <w:pPr>
              <w:rPr>
                <w:szCs w:val="24"/>
              </w:rPr>
            </w:pPr>
          </w:p>
          <w:p w:rsidR="00D7005C" w:rsidRDefault="00D7005C" w:rsidP="00194C10">
            <w:pPr>
              <w:rPr>
                <w:szCs w:val="24"/>
              </w:rPr>
            </w:pPr>
          </w:p>
          <w:p w:rsidR="00D7005C" w:rsidRDefault="00D7005C" w:rsidP="00194C10">
            <w:pPr>
              <w:rPr>
                <w:szCs w:val="24"/>
              </w:rPr>
            </w:pPr>
          </w:p>
          <w:p w:rsidR="00D7005C" w:rsidRDefault="00D7005C" w:rsidP="00194C10">
            <w:pPr>
              <w:rPr>
                <w:szCs w:val="24"/>
              </w:rPr>
            </w:pPr>
            <w:r>
              <w:rPr>
                <w:szCs w:val="24"/>
              </w:rPr>
              <w:t>2017-2018</w:t>
            </w:r>
          </w:p>
          <w:p w:rsidR="00D7005C" w:rsidRDefault="00D7005C" w:rsidP="00194C10">
            <w:pPr>
              <w:rPr>
                <w:szCs w:val="24"/>
              </w:rPr>
            </w:pPr>
          </w:p>
          <w:p w:rsidR="00D7005C" w:rsidRDefault="00D7005C" w:rsidP="00194C10">
            <w:pPr>
              <w:rPr>
                <w:szCs w:val="24"/>
              </w:rPr>
            </w:pPr>
          </w:p>
          <w:p w:rsidR="00D7005C" w:rsidRDefault="00D7005C" w:rsidP="00194C10">
            <w:pPr>
              <w:rPr>
                <w:szCs w:val="24"/>
              </w:rPr>
            </w:pPr>
          </w:p>
          <w:p w:rsidR="00D7005C" w:rsidRDefault="00D7005C" w:rsidP="00194C10">
            <w:pPr>
              <w:rPr>
                <w:szCs w:val="24"/>
              </w:rPr>
            </w:pPr>
          </w:p>
          <w:p w:rsidR="00D7005C" w:rsidRDefault="00D7005C" w:rsidP="00194C10">
            <w:pPr>
              <w:rPr>
                <w:szCs w:val="24"/>
              </w:rPr>
            </w:pPr>
          </w:p>
          <w:p w:rsidR="00D7005C" w:rsidRDefault="00D7005C" w:rsidP="00194C10">
            <w:pPr>
              <w:rPr>
                <w:szCs w:val="24"/>
              </w:rPr>
            </w:pPr>
          </w:p>
          <w:p w:rsidR="00D7005C" w:rsidRDefault="00D7005C" w:rsidP="00194C10">
            <w:pPr>
              <w:rPr>
                <w:szCs w:val="24"/>
              </w:rPr>
            </w:pPr>
            <w:r>
              <w:rPr>
                <w:szCs w:val="24"/>
              </w:rPr>
              <w:t>2017-2018</w:t>
            </w:r>
          </w:p>
          <w:p w:rsidR="00D7005C" w:rsidRDefault="00D7005C" w:rsidP="00194C10">
            <w:pPr>
              <w:rPr>
                <w:szCs w:val="24"/>
              </w:rPr>
            </w:pPr>
          </w:p>
          <w:p w:rsidR="00D7005C" w:rsidRDefault="00D7005C" w:rsidP="00194C10">
            <w:pPr>
              <w:rPr>
                <w:szCs w:val="24"/>
              </w:rPr>
            </w:pPr>
          </w:p>
          <w:p w:rsidR="00D7005C" w:rsidRDefault="00D7005C" w:rsidP="00194C10">
            <w:pPr>
              <w:rPr>
                <w:szCs w:val="24"/>
              </w:rPr>
            </w:pPr>
          </w:p>
          <w:p w:rsidR="00D7005C" w:rsidRDefault="00D7005C" w:rsidP="00194C10">
            <w:pPr>
              <w:rPr>
                <w:szCs w:val="24"/>
              </w:rPr>
            </w:pPr>
            <w:r>
              <w:rPr>
                <w:szCs w:val="24"/>
              </w:rPr>
              <w:t>2017-2018</w:t>
            </w:r>
          </w:p>
          <w:p w:rsidR="00D7005C" w:rsidRDefault="00D7005C" w:rsidP="00194C10">
            <w:pPr>
              <w:rPr>
                <w:szCs w:val="24"/>
              </w:rPr>
            </w:pPr>
          </w:p>
          <w:p w:rsidR="00D7005C" w:rsidRDefault="00D7005C" w:rsidP="00194C10">
            <w:pPr>
              <w:rPr>
                <w:szCs w:val="24"/>
              </w:rPr>
            </w:pPr>
          </w:p>
          <w:p w:rsidR="00D7005C" w:rsidRDefault="00D7005C" w:rsidP="00194C10">
            <w:pPr>
              <w:rPr>
                <w:szCs w:val="24"/>
              </w:rPr>
            </w:pPr>
          </w:p>
          <w:p w:rsidR="00D7005C" w:rsidRDefault="00D7005C" w:rsidP="00194C10">
            <w:pPr>
              <w:rPr>
                <w:szCs w:val="24"/>
              </w:rPr>
            </w:pPr>
          </w:p>
          <w:p w:rsidR="00D7005C" w:rsidRDefault="00D7005C" w:rsidP="00194C10">
            <w:pPr>
              <w:rPr>
                <w:szCs w:val="24"/>
              </w:rPr>
            </w:pPr>
            <w:r>
              <w:rPr>
                <w:szCs w:val="24"/>
              </w:rPr>
              <w:t>2017-2018</w:t>
            </w:r>
          </w:p>
          <w:p w:rsidR="00D7005C" w:rsidRDefault="00D7005C" w:rsidP="00194C10">
            <w:pPr>
              <w:rPr>
                <w:szCs w:val="24"/>
              </w:rPr>
            </w:pPr>
          </w:p>
          <w:p w:rsidR="00D7005C" w:rsidRDefault="00D7005C" w:rsidP="00194C10">
            <w:pPr>
              <w:rPr>
                <w:szCs w:val="24"/>
              </w:rPr>
            </w:pPr>
          </w:p>
          <w:p w:rsidR="00D7005C" w:rsidRDefault="00D7005C" w:rsidP="00194C10">
            <w:pPr>
              <w:rPr>
                <w:szCs w:val="24"/>
              </w:rPr>
            </w:pPr>
          </w:p>
          <w:p w:rsidR="00D7005C" w:rsidRDefault="00D7005C" w:rsidP="00194C10">
            <w:pPr>
              <w:rPr>
                <w:szCs w:val="24"/>
              </w:rPr>
            </w:pPr>
            <w:r>
              <w:rPr>
                <w:szCs w:val="24"/>
              </w:rPr>
              <w:t>2017-2018</w:t>
            </w:r>
          </w:p>
          <w:p w:rsidR="00D7005C" w:rsidRDefault="00D7005C" w:rsidP="00194C10">
            <w:pPr>
              <w:rPr>
                <w:szCs w:val="24"/>
              </w:rPr>
            </w:pPr>
          </w:p>
          <w:p w:rsidR="00D7005C" w:rsidRDefault="00D7005C" w:rsidP="00194C10">
            <w:pPr>
              <w:rPr>
                <w:szCs w:val="24"/>
              </w:rPr>
            </w:pPr>
          </w:p>
          <w:p w:rsidR="00D7005C" w:rsidRDefault="00D7005C" w:rsidP="00194C10">
            <w:pPr>
              <w:rPr>
                <w:szCs w:val="24"/>
              </w:rPr>
            </w:pPr>
          </w:p>
          <w:p w:rsidR="00D7005C" w:rsidRDefault="00D7005C" w:rsidP="00194C10">
            <w:pPr>
              <w:rPr>
                <w:szCs w:val="24"/>
              </w:rPr>
            </w:pPr>
            <w:r>
              <w:rPr>
                <w:szCs w:val="24"/>
              </w:rPr>
              <w:t>augusti 2017</w:t>
            </w:r>
          </w:p>
          <w:p w:rsidR="00D7005C" w:rsidRDefault="00D7005C" w:rsidP="00194C10">
            <w:pPr>
              <w:rPr>
                <w:szCs w:val="24"/>
              </w:rPr>
            </w:pPr>
          </w:p>
          <w:p w:rsidR="00D7005C" w:rsidRDefault="00D7005C" w:rsidP="00194C10">
            <w:pPr>
              <w:rPr>
                <w:szCs w:val="24"/>
              </w:rPr>
            </w:pPr>
          </w:p>
          <w:p w:rsidR="00D7005C" w:rsidRDefault="00D7005C" w:rsidP="00194C10">
            <w:pPr>
              <w:rPr>
                <w:szCs w:val="24"/>
              </w:rPr>
            </w:pPr>
            <w:r>
              <w:rPr>
                <w:szCs w:val="24"/>
              </w:rPr>
              <w:t>augusti 2017 eller januari 2018</w:t>
            </w:r>
          </w:p>
          <w:p w:rsidR="00D7005C" w:rsidRDefault="00D7005C" w:rsidP="00194C10">
            <w:pPr>
              <w:rPr>
                <w:szCs w:val="24"/>
              </w:rPr>
            </w:pPr>
          </w:p>
          <w:p w:rsidR="00D7005C" w:rsidRDefault="00FD1E9C" w:rsidP="00194C10">
            <w:pPr>
              <w:rPr>
                <w:szCs w:val="24"/>
              </w:rPr>
            </w:pPr>
            <w:r>
              <w:rPr>
                <w:szCs w:val="24"/>
              </w:rPr>
              <w:t>201</w:t>
            </w:r>
            <w:r w:rsidR="00D7005C">
              <w:rPr>
                <w:szCs w:val="24"/>
              </w:rPr>
              <w:t>7-2018</w:t>
            </w:r>
          </w:p>
          <w:p w:rsidR="00FD1E9C" w:rsidRDefault="00FD1E9C" w:rsidP="00194C10">
            <w:pPr>
              <w:rPr>
                <w:szCs w:val="24"/>
              </w:rPr>
            </w:pPr>
          </w:p>
          <w:p w:rsidR="00FD1E9C" w:rsidRDefault="00FD1E9C" w:rsidP="00194C10">
            <w:pPr>
              <w:rPr>
                <w:szCs w:val="24"/>
              </w:rPr>
            </w:pPr>
          </w:p>
          <w:p w:rsidR="007320E5" w:rsidRDefault="007320E5" w:rsidP="00194C10">
            <w:pPr>
              <w:rPr>
                <w:szCs w:val="24"/>
              </w:rPr>
            </w:pPr>
          </w:p>
          <w:p w:rsidR="00FD1E9C" w:rsidRDefault="00FD1E9C" w:rsidP="00194C10">
            <w:pPr>
              <w:rPr>
                <w:szCs w:val="24"/>
              </w:rPr>
            </w:pPr>
            <w:r>
              <w:rPr>
                <w:szCs w:val="24"/>
              </w:rPr>
              <w:t>augusti 2017</w:t>
            </w:r>
          </w:p>
          <w:p w:rsidR="00FD1E9C" w:rsidRDefault="00FD1E9C" w:rsidP="00194C10">
            <w:pPr>
              <w:rPr>
                <w:szCs w:val="24"/>
              </w:rPr>
            </w:pPr>
          </w:p>
          <w:p w:rsidR="00FD1E9C" w:rsidRDefault="00FD1E9C" w:rsidP="00194C10">
            <w:pPr>
              <w:rPr>
                <w:szCs w:val="24"/>
              </w:rPr>
            </w:pPr>
          </w:p>
          <w:p w:rsidR="00FD1E9C" w:rsidRDefault="00FD1E9C" w:rsidP="00194C10">
            <w:pPr>
              <w:rPr>
                <w:szCs w:val="24"/>
              </w:rPr>
            </w:pPr>
          </w:p>
          <w:p w:rsidR="00FD1E9C" w:rsidRDefault="00FD1E9C" w:rsidP="00194C10">
            <w:pPr>
              <w:rPr>
                <w:szCs w:val="24"/>
              </w:rPr>
            </w:pPr>
          </w:p>
          <w:p w:rsidR="00FD1E9C" w:rsidRDefault="00FD1E9C" w:rsidP="00194C10">
            <w:pPr>
              <w:rPr>
                <w:szCs w:val="24"/>
              </w:rPr>
            </w:pPr>
          </w:p>
          <w:p w:rsidR="00FD1E9C" w:rsidRDefault="00FD1E9C" w:rsidP="00194C10">
            <w:pPr>
              <w:rPr>
                <w:szCs w:val="24"/>
              </w:rPr>
            </w:pPr>
            <w:r>
              <w:rPr>
                <w:szCs w:val="24"/>
              </w:rPr>
              <w:t>2017-2018</w:t>
            </w:r>
          </w:p>
          <w:p w:rsidR="00FD1E9C" w:rsidRDefault="00FD1E9C" w:rsidP="00194C10">
            <w:pPr>
              <w:rPr>
                <w:szCs w:val="24"/>
              </w:rPr>
            </w:pPr>
          </w:p>
          <w:p w:rsidR="00FD1E9C" w:rsidRDefault="00FD1E9C" w:rsidP="00194C10">
            <w:pPr>
              <w:rPr>
                <w:szCs w:val="24"/>
              </w:rPr>
            </w:pPr>
          </w:p>
          <w:p w:rsidR="00FD1E9C" w:rsidRDefault="00FD1E9C" w:rsidP="00194C10">
            <w:pPr>
              <w:rPr>
                <w:szCs w:val="24"/>
              </w:rPr>
            </w:pPr>
          </w:p>
          <w:p w:rsidR="00FD1E9C" w:rsidRDefault="00FD1E9C" w:rsidP="00194C10">
            <w:pPr>
              <w:rPr>
                <w:szCs w:val="24"/>
              </w:rPr>
            </w:pPr>
          </w:p>
          <w:p w:rsidR="00FD1E9C" w:rsidRDefault="00FD1E9C" w:rsidP="00194C10">
            <w:pPr>
              <w:rPr>
                <w:szCs w:val="24"/>
              </w:rPr>
            </w:pPr>
            <w:r>
              <w:rPr>
                <w:szCs w:val="24"/>
              </w:rPr>
              <w:t>2017-2018</w:t>
            </w:r>
          </w:p>
          <w:p w:rsidR="00567EED" w:rsidRDefault="00567EED" w:rsidP="00194C10">
            <w:pPr>
              <w:rPr>
                <w:szCs w:val="24"/>
              </w:rPr>
            </w:pPr>
          </w:p>
          <w:p w:rsidR="00567EED" w:rsidRDefault="00567EED" w:rsidP="00194C10">
            <w:pPr>
              <w:rPr>
                <w:szCs w:val="24"/>
              </w:rPr>
            </w:pPr>
          </w:p>
          <w:p w:rsidR="00567EED" w:rsidRDefault="00567EED" w:rsidP="00194C10">
            <w:pPr>
              <w:rPr>
                <w:szCs w:val="24"/>
              </w:rPr>
            </w:pPr>
          </w:p>
          <w:p w:rsidR="00567EED" w:rsidRDefault="00567EED" w:rsidP="00194C10">
            <w:pPr>
              <w:rPr>
                <w:szCs w:val="24"/>
              </w:rPr>
            </w:pPr>
          </w:p>
          <w:p w:rsidR="00567EED" w:rsidRDefault="00567EED" w:rsidP="00194C10">
            <w:pPr>
              <w:rPr>
                <w:szCs w:val="24"/>
              </w:rPr>
            </w:pPr>
            <w:r>
              <w:rPr>
                <w:szCs w:val="24"/>
              </w:rPr>
              <w:t>2017-2018</w:t>
            </w:r>
          </w:p>
          <w:p w:rsidR="00140426" w:rsidRDefault="00140426" w:rsidP="00194C10">
            <w:pPr>
              <w:rPr>
                <w:szCs w:val="24"/>
              </w:rPr>
            </w:pPr>
          </w:p>
          <w:p w:rsidR="00140426" w:rsidRDefault="00140426" w:rsidP="00194C10">
            <w:pPr>
              <w:rPr>
                <w:szCs w:val="24"/>
              </w:rPr>
            </w:pPr>
          </w:p>
          <w:p w:rsidR="00140426" w:rsidRDefault="00140426" w:rsidP="00194C10">
            <w:pPr>
              <w:rPr>
                <w:szCs w:val="24"/>
              </w:rPr>
            </w:pPr>
          </w:p>
          <w:p w:rsidR="00140426" w:rsidRDefault="00140426" w:rsidP="00194C10">
            <w:pPr>
              <w:rPr>
                <w:szCs w:val="24"/>
              </w:rPr>
            </w:pPr>
          </w:p>
          <w:p w:rsidR="00140426" w:rsidRPr="00EE7842" w:rsidRDefault="00140426" w:rsidP="00194C10">
            <w:pPr>
              <w:rPr>
                <w:szCs w:val="24"/>
              </w:rPr>
            </w:pPr>
            <w:r>
              <w:rPr>
                <w:szCs w:val="24"/>
              </w:rPr>
              <w:t>2017-2018</w:t>
            </w:r>
          </w:p>
        </w:tc>
        <w:tc>
          <w:tcPr>
            <w:tcW w:w="2551" w:type="dxa"/>
          </w:tcPr>
          <w:p w:rsidR="00B23F8F" w:rsidRDefault="00087DCB" w:rsidP="00194C10">
            <w:pPr>
              <w:rPr>
                <w:szCs w:val="24"/>
              </w:rPr>
            </w:pPr>
            <w:r>
              <w:rPr>
                <w:szCs w:val="24"/>
              </w:rPr>
              <w:lastRenderedPageBreak/>
              <w:t>Personalenkäten (april-maj 2018)</w:t>
            </w:r>
          </w:p>
          <w:p w:rsidR="00087DCB" w:rsidRDefault="00087DCB" w:rsidP="00194C10">
            <w:pPr>
              <w:rPr>
                <w:szCs w:val="24"/>
              </w:rPr>
            </w:pPr>
          </w:p>
          <w:p w:rsidR="00087DCB" w:rsidRDefault="00087DCB" w:rsidP="00194C10">
            <w:pPr>
              <w:rPr>
                <w:szCs w:val="24"/>
              </w:rPr>
            </w:pPr>
          </w:p>
          <w:p w:rsidR="00087DCB" w:rsidRDefault="00087DCB" w:rsidP="00194C10">
            <w:pPr>
              <w:rPr>
                <w:szCs w:val="24"/>
              </w:rPr>
            </w:pPr>
          </w:p>
          <w:p w:rsidR="00087DCB" w:rsidRDefault="00087DCB" w:rsidP="00194C10">
            <w:pPr>
              <w:rPr>
                <w:szCs w:val="24"/>
              </w:rPr>
            </w:pPr>
          </w:p>
          <w:p w:rsidR="00087DCB" w:rsidRDefault="00087DCB" w:rsidP="00194C10">
            <w:pPr>
              <w:rPr>
                <w:szCs w:val="24"/>
              </w:rPr>
            </w:pPr>
            <w:r>
              <w:rPr>
                <w:szCs w:val="24"/>
              </w:rPr>
              <w:t>Personalenkäten (april-maj 2018)</w:t>
            </w:r>
          </w:p>
          <w:p w:rsidR="00087DCB" w:rsidRDefault="00087DCB" w:rsidP="00194C10">
            <w:pPr>
              <w:rPr>
                <w:szCs w:val="24"/>
              </w:rPr>
            </w:pPr>
          </w:p>
          <w:p w:rsidR="00087DCB" w:rsidRDefault="00087DCB" w:rsidP="00194C10">
            <w:pPr>
              <w:rPr>
                <w:szCs w:val="24"/>
              </w:rPr>
            </w:pPr>
          </w:p>
          <w:p w:rsidR="00087DCB" w:rsidRDefault="00087DCB" w:rsidP="00194C10">
            <w:pPr>
              <w:rPr>
                <w:szCs w:val="24"/>
              </w:rPr>
            </w:pPr>
          </w:p>
          <w:p w:rsidR="00087DCB" w:rsidRDefault="00087DCB" w:rsidP="00194C10">
            <w:pPr>
              <w:rPr>
                <w:szCs w:val="24"/>
              </w:rPr>
            </w:pPr>
          </w:p>
          <w:p w:rsidR="00087DCB" w:rsidRDefault="00087DCB" w:rsidP="00194C10">
            <w:pPr>
              <w:rPr>
                <w:szCs w:val="24"/>
              </w:rPr>
            </w:pPr>
          </w:p>
          <w:p w:rsidR="00087DCB" w:rsidRDefault="007320E5" w:rsidP="00194C10">
            <w:pPr>
              <w:rPr>
                <w:szCs w:val="24"/>
              </w:rPr>
            </w:pPr>
            <w:r>
              <w:rPr>
                <w:szCs w:val="24"/>
              </w:rPr>
              <w:t>Utvärdering av hälsoplanen (maj 2018)</w:t>
            </w:r>
          </w:p>
          <w:p w:rsidR="007320E5" w:rsidRDefault="007320E5" w:rsidP="00194C10">
            <w:pPr>
              <w:rPr>
                <w:szCs w:val="24"/>
              </w:rPr>
            </w:pPr>
          </w:p>
          <w:p w:rsidR="007320E5" w:rsidRDefault="007320E5" w:rsidP="00194C10">
            <w:pPr>
              <w:rPr>
                <w:szCs w:val="24"/>
              </w:rPr>
            </w:pPr>
          </w:p>
          <w:p w:rsidR="007320E5" w:rsidRDefault="007320E5" w:rsidP="00194C10">
            <w:pPr>
              <w:rPr>
                <w:szCs w:val="24"/>
              </w:rPr>
            </w:pPr>
          </w:p>
          <w:p w:rsidR="007320E5" w:rsidRDefault="007320E5" w:rsidP="00194C10">
            <w:pPr>
              <w:rPr>
                <w:szCs w:val="24"/>
              </w:rPr>
            </w:pPr>
          </w:p>
          <w:p w:rsidR="007320E5" w:rsidRDefault="007320E5" w:rsidP="00194C10">
            <w:pPr>
              <w:rPr>
                <w:szCs w:val="24"/>
              </w:rPr>
            </w:pPr>
          </w:p>
          <w:p w:rsidR="007320E5" w:rsidRDefault="007320E5" w:rsidP="00194C10">
            <w:pPr>
              <w:rPr>
                <w:szCs w:val="24"/>
              </w:rPr>
            </w:pPr>
          </w:p>
          <w:p w:rsidR="007320E5" w:rsidRDefault="007320E5" w:rsidP="00194C10">
            <w:pPr>
              <w:rPr>
                <w:szCs w:val="24"/>
              </w:rPr>
            </w:pPr>
          </w:p>
          <w:p w:rsidR="007320E5" w:rsidRDefault="007320E5" w:rsidP="00194C10">
            <w:pPr>
              <w:rPr>
                <w:szCs w:val="24"/>
              </w:rPr>
            </w:pPr>
          </w:p>
          <w:p w:rsidR="007320E5" w:rsidRDefault="007320E5" w:rsidP="00194C10">
            <w:pPr>
              <w:rPr>
                <w:szCs w:val="24"/>
              </w:rPr>
            </w:pPr>
          </w:p>
          <w:p w:rsidR="007320E5" w:rsidRDefault="007320E5" w:rsidP="00194C10">
            <w:pPr>
              <w:rPr>
                <w:szCs w:val="24"/>
              </w:rPr>
            </w:pPr>
            <w:r>
              <w:rPr>
                <w:szCs w:val="24"/>
              </w:rPr>
              <w:t>Utvärdering av hälsoplanen (maj 2018)</w:t>
            </w:r>
          </w:p>
          <w:p w:rsidR="007320E5" w:rsidRDefault="007320E5" w:rsidP="00194C10">
            <w:pPr>
              <w:rPr>
                <w:szCs w:val="24"/>
              </w:rPr>
            </w:pPr>
          </w:p>
          <w:p w:rsidR="007320E5" w:rsidRDefault="007320E5" w:rsidP="00194C10">
            <w:pPr>
              <w:rPr>
                <w:szCs w:val="24"/>
              </w:rPr>
            </w:pPr>
          </w:p>
          <w:p w:rsidR="007320E5" w:rsidRDefault="007320E5" w:rsidP="00194C10">
            <w:pPr>
              <w:rPr>
                <w:szCs w:val="24"/>
              </w:rPr>
            </w:pPr>
          </w:p>
          <w:p w:rsidR="007320E5" w:rsidRDefault="007320E5" w:rsidP="00194C10">
            <w:pPr>
              <w:rPr>
                <w:szCs w:val="24"/>
              </w:rPr>
            </w:pPr>
            <w:r>
              <w:rPr>
                <w:szCs w:val="24"/>
              </w:rPr>
              <w:t>Personalenkäten (april -maj 2018), Elevrådet (maj 2018)</w:t>
            </w:r>
          </w:p>
          <w:p w:rsidR="007320E5" w:rsidRDefault="007320E5" w:rsidP="00194C10">
            <w:pPr>
              <w:rPr>
                <w:szCs w:val="24"/>
              </w:rPr>
            </w:pPr>
          </w:p>
          <w:p w:rsidR="007320E5" w:rsidRDefault="007320E5" w:rsidP="00194C10">
            <w:pPr>
              <w:rPr>
                <w:szCs w:val="24"/>
              </w:rPr>
            </w:pPr>
            <w:r>
              <w:rPr>
                <w:szCs w:val="24"/>
              </w:rPr>
              <w:t>Personalenkäten (april – maj 2018)</w:t>
            </w:r>
          </w:p>
          <w:p w:rsidR="007320E5" w:rsidRDefault="007320E5" w:rsidP="00194C10">
            <w:pPr>
              <w:rPr>
                <w:szCs w:val="24"/>
              </w:rPr>
            </w:pPr>
          </w:p>
          <w:p w:rsidR="007320E5" w:rsidRDefault="007320E5" w:rsidP="00194C10">
            <w:pPr>
              <w:rPr>
                <w:szCs w:val="24"/>
              </w:rPr>
            </w:pPr>
          </w:p>
          <w:p w:rsidR="007320E5" w:rsidRDefault="007320E5" w:rsidP="00194C10">
            <w:pPr>
              <w:rPr>
                <w:szCs w:val="24"/>
              </w:rPr>
            </w:pPr>
            <w:r>
              <w:rPr>
                <w:szCs w:val="24"/>
              </w:rPr>
              <w:t>Personalenkäten (april – maj 2018),</w:t>
            </w:r>
            <w:r>
              <w:t xml:space="preserve"> </w:t>
            </w:r>
            <w:r w:rsidRPr="007320E5">
              <w:rPr>
                <w:szCs w:val="24"/>
              </w:rPr>
              <w:t>Elevrådet (maj 2018)</w:t>
            </w:r>
          </w:p>
          <w:p w:rsidR="007320E5" w:rsidRDefault="007320E5" w:rsidP="00194C10">
            <w:pPr>
              <w:rPr>
                <w:szCs w:val="24"/>
              </w:rPr>
            </w:pPr>
          </w:p>
          <w:p w:rsidR="007320E5" w:rsidRDefault="007320E5" w:rsidP="00194C10">
            <w:pPr>
              <w:rPr>
                <w:szCs w:val="24"/>
              </w:rPr>
            </w:pPr>
          </w:p>
          <w:p w:rsidR="007320E5" w:rsidRDefault="007320E5" w:rsidP="00194C10">
            <w:pPr>
              <w:rPr>
                <w:szCs w:val="24"/>
              </w:rPr>
            </w:pPr>
            <w:r>
              <w:rPr>
                <w:szCs w:val="24"/>
              </w:rPr>
              <w:t>Personalenkäten (april – maj 2018)</w:t>
            </w:r>
          </w:p>
          <w:p w:rsidR="007320E5" w:rsidRDefault="007320E5" w:rsidP="00194C10">
            <w:pPr>
              <w:rPr>
                <w:szCs w:val="24"/>
              </w:rPr>
            </w:pPr>
          </w:p>
          <w:p w:rsidR="007320E5" w:rsidRDefault="007320E5" w:rsidP="00194C10">
            <w:pPr>
              <w:rPr>
                <w:szCs w:val="24"/>
              </w:rPr>
            </w:pPr>
          </w:p>
          <w:p w:rsidR="007320E5" w:rsidRDefault="007320E5" w:rsidP="00194C10">
            <w:pPr>
              <w:rPr>
                <w:szCs w:val="24"/>
              </w:rPr>
            </w:pPr>
            <w:r>
              <w:rPr>
                <w:szCs w:val="24"/>
              </w:rPr>
              <w:t>Personalenkäten (april – maj 2018)</w:t>
            </w:r>
            <w:r>
              <w:t>,</w:t>
            </w:r>
            <w:r w:rsidR="005E6052">
              <w:t xml:space="preserve"> </w:t>
            </w:r>
            <w:r w:rsidRPr="007320E5">
              <w:rPr>
                <w:szCs w:val="24"/>
              </w:rPr>
              <w:t>Elevrådet (maj 2018)</w:t>
            </w:r>
          </w:p>
          <w:p w:rsidR="007320E5" w:rsidRDefault="007320E5" w:rsidP="00194C10">
            <w:pPr>
              <w:rPr>
                <w:szCs w:val="24"/>
              </w:rPr>
            </w:pPr>
          </w:p>
          <w:p w:rsidR="007320E5" w:rsidRDefault="007320E5" w:rsidP="00194C10">
            <w:pPr>
              <w:rPr>
                <w:szCs w:val="24"/>
              </w:rPr>
            </w:pPr>
            <w:r>
              <w:rPr>
                <w:szCs w:val="24"/>
              </w:rPr>
              <w:t>Personalenkäten (april – maj 2018),</w:t>
            </w:r>
            <w:r>
              <w:t xml:space="preserve"> </w:t>
            </w:r>
            <w:r w:rsidRPr="007320E5">
              <w:rPr>
                <w:szCs w:val="24"/>
              </w:rPr>
              <w:t>Elevrådet (maj 2018)</w:t>
            </w:r>
          </w:p>
          <w:p w:rsidR="007320E5" w:rsidRDefault="007320E5" w:rsidP="00194C10">
            <w:pPr>
              <w:rPr>
                <w:szCs w:val="24"/>
              </w:rPr>
            </w:pPr>
          </w:p>
          <w:p w:rsidR="007320E5" w:rsidRDefault="007320E5" w:rsidP="00194C10">
            <w:pPr>
              <w:rPr>
                <w:szCs w:val="24"/>
              </w:rPr>
            </w:pPr>
          </w:p>
          <w:p w:rsidR="007320E5" w:rsidRDefault="007320E5" w:rsidP="00194C10">
            <w:pPr>
              <w:rPr>
                <w:szCs w:val="24"/>
              </w:rPr>
            </w:pPr>
          </w:p>
          <w:p w:rsidR="007320E5" w:rsidRDefault="007320E5" w:rsidP="00194C10">
            <w:pPr>
              <w:rPr>
                <w:szCs w:val="24"/>
              </w:rPr>
            </w:pPr>
          </w:p>
          <w:p w:rsidR="007320E5" w:rsidRDefault="007320E5" w:rsidP="00194C10">
            <w:pPr>
              <w:rPr>
                <w:szCs w:val="24"/>
              </w:rPr>
            </w:pPr>
            <w:r>
              <w:rPr>
                <w:szCs w:val="24"/>
              </w:rPr>
              <w:t>Personalenkäten (april – maj 2018)</w:t>
            </w:r>
          </w:p>
          <w:p w:rsidR="007320E5" w:rsidRDefault="007320E5" w:rsidP="00194C10">
            <w:pPr>
              <w:rPr>
                <w:szCs w:val="24"/>
              </w:rPr>
            </w:pPr>
          </w:p>
          <w:p w:rsidR="007320E5" w:rsidRDefault="007320E5" w:rsidP="00194C10">
            <w:pPr>
              <w:rPr>
                <w:szCs w:val="24"/>
              </w:rPr>
            </w:pPr>
          </w:p>
          <w:p w:rsidR="007320E5" w:rsidRDefault="007320E5" w:rsidP="00194C10">
            <w:pPr>
              <w:rPr>
                <w:szCs w:val="24"/>
              </w:rPr>
            </w:pPr>
          </w:p>
          <w:p w:rsidR="007320E5" w:rsidRDefault="007320E5" w:rsidP="00194C10">
            <w:pPr>
              <w:rPr>
                <w:szCs w:val="24"/>
              </w:rPr>
            </w:pPr>
            <w:r>
              <w:rPr>
                <w:szCs w:val="24"/>
              </w:rPr>
              <w:t>Personalenkäten (april – maj 2018),</w:t>
            </w:r>
            <w:r>
              <w:t xml:space="preserve"> </w:t>
            </w:r>
            <w:r w:rsidRPr="007320E5">
              <w:rPr>
                <w:szCs w:val="24"/>
              </w:rPr>
              <w:t>Elevrådet (maj 2018)</w:t>
            </w:r>
          </w:p>
          <w:p w:rsidR="007320E5" w:rsidRDefault="007320E5" w:rsidP="00194C10">
            <w:pPr>
              <w:rPr>
                <w:szCs w:val="24"/>
              </w:rPr>
            </w:pPr>
          </w:p>
          <w:p w:rsidR="007320E5" w:rsidRDefault="007320E5" w:rsidP="00194C10">
            <w:pPr>
              <w:rPr>
                <w:szCs w:val="24"/>
              </w:rPr>
            </w:pPr>
          </w:p>
          <w:p w:rsidR="007320E5" w:rsidRDefault="007320E5" w:rsidP="00194C10">
            <w:pPr>
              <w:rPr>
                <w:szCs w:val="24"/>
              </w:rPr>
            </w:pPr>
            <w:r>
              <w:rPr>
                <w:szCs w:val="24"/>
              </w:rPr>
              <w:t>Personalenalenkäten (april – maj 2018) och BRUK (april – maj 2018)</w:t>
            </w:r>
          </w:p>
          <w:p w:rsidR="007320E5" w:rsidRDefault="007320E5" w:rsidP="00194C10">
            <w:pPr>
              <w:rPr>
                <w:szCs w:val="24"/>
              </w:rPr>
            </w:pPr>
          </w:p>
          <w:p w:rsidR="007320E5" w:rsidRPr="00EE7842" w:rsidRDefault="007320E5" w:rsidP="00194C10">
            <w:pPr>
              <w:rPr>
                <w:szCs w:val="24"/>
              </w:rPr>
            </w:pPr>
            <w:r>
              <w:rPr>
                <w:szCs w:val="24"/>
              </w:rPr>
              <w:t>Personalenkäten (april – maj 2018),</w:t>
            </w:r>
            <w:r>
              <w:t xml:space="preserve"> </w:t>
            </w:r>
            <w:r w:rsidRPr="007320E5">
              <w:rPr>
                <w:szCs w:val="24"/>
              </w:rPr>
              <w:t>Elevrådet (maj 2018)</w:t>
            </w:r>
          </w:p>
        </w:tc>
      </w:tr>
    </w:tbl>
    <w:p w:rsidR="00CA3749" w:rsidRPr="00EE7842" w:rsidRDefault="00CA3749" w:rsidP="00B14DAB">
      <w:pPr>
        <w:rPr>
          <w:szCs w:val="24"/>
        </w:rPr>
      </w:pPr>
    </w:p>
    <w:p w:rsidR="00DF11C8" w:rsidRPr="00EE7842" w:rsidRDefault="00657604" w:rsidP="00DF11C8">
      <w:pPr>
        <w:pStyle w:val="Rubrik1"/>
        <w:numPr>
          <w:ilvl w:val="0"/>
          <w:numId w:val="9"/>
        </w:numPr>
        <w:rPr>
          <w:rFonts w:cs="Arial"/>
          <w:caps/>
          <w:szCs w:val="28"/>
        </w:rPr>
      </w:pPr>
      <w:r w:rsidRPr="00EE7842">
        <w:t xml:space="preserve">UPPFÖLJNING OCH </w:t>
      </w:r>
      <w:r w:rsidR="00DF11C8" w:rsidRPr="00EE7842">
        <w:t xml:space="preserve">UTVÄRDERING </w:t>
      </w:r>
      <w:r w:rsidR="00D72500" w:rsidRPr="00EE7842">
        <w:t>(STEG 4)</w:t>
      </w:r>
    </w:p>
    <w:p w:rsidR="00DF11C8" w:rsidRPr="00EE7842" w:rsidRDefault="00DF11C8" w:rsidP="00DF11C8">
      <w:pPr>
        <w:rPr>
          <w:b/>
          <w:szCs w:val="24"/>
        </w:rPr>
      </w:pPr>
    </w:p>
    <w:p w:rsidR="00DF11C8" w:rsidRPr="00EE7842" w:rsidRDefault="00D72500" w:rsidP="00D72500">
      <w:pPr>
        <w:ind w:firstLine="360"/>
        <w:rPr>
          <w:b/>
          <w:szCs w:val="24"/>
        </w:rPr>
      </w:pPr>
      <w:r w:rsidRPr="00EE7842">
        <w:rPr>
          <w:b/>
          <w:szCs w:val="24"/>
        </w:rPr>
        <w:t>6.1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6"/>
        <w:gridCol w:w="5250"/>
        <w:gridCol w:w="4961"/>
      </w:tblGrid>
      <w:tr w:rsidR="00EE7842" w:rsidRPr="00EE7842" w:rsidTr="00194C10">
        <w:tc>
          <w:tcPr>
            <w:tcW w:w="4356" w:type="dxa"/>
          </w:tcPr>
          <w:p w:rsidR="00DF11C8" w:rsidRPr="00EE7842" w:rsidRDefault="00657604" w:rsidP="00194C10">
            <w:pPr>
              <w:rPr>
                <w:b/>
                <w:szCs w:val="24"/>
              </w:rPr>
            </w:pPr>
            <w:r w:rsidRPr="00EE7842">
              <w:rPr>
                <w:b/>
                <w:szCs w:val="24"/>
              </w:rPr>
              <w:t>Periodens</w:t>
            </w:r>
            <w:r w:rsidR="00DF11C8" w:rsidRPr="00EE7842">
              <w:rPr>
                <w:b/>
                <w:szCs w:val="24"/>
              </w:rPr>
              <w:t xml:space="preserve"> </w:t>
            </w:r>
            <w:r w:rsidRPr="00EE7842">
              <w:rPr>
                <w:b/>
                <w:szCs w:val="24"/>
              </w:rPr>
              <w:t>åtgärder</w:t>
            </w:r>
          </w:p>
        </w:tc>
        <w:tc>
          <w:tcPr>
            <w:tcW w:w="5250" w:type="dxa"/>
          </w:tcPr>
          <w:p w:rsidR="00DF11C8" w:rsidRPr="00EE7842" w:rsidRDefault="00DF11C8" w:rsidP="00657604">
            <w:pPr>
              <w:rPr>
                <w:b/>
                <w:szCs w:val="24"/>
              </w:rPr>
            </w:pPr>
            <w:r w:rsidRPr="00EE7842">
              <w:rPr>
                <w:b/>
                <w:szCs w:val="24"/>
              </w:rPr>
              <w:t xml:space="preserve">Målet </w:t>
            </w:r>
            <w:r w:rsidR="00657604" w:rsidRPr="00EE7842">
              <w:rPr>
                <w:b/>
                <w:szCs w:val="24"/>
              </w:rPr>
              <w:t>med åtgärden</w:t>
            </w:r>
            <w:r w:rsidRPr="00EE7842">
              <w:rPr>
                <w:b/>
                <w:szCs w:val="24"/>
              </w:rPr>
              <w:t>/önskvärd effekt</w:t>
            </w:r>
          </w:p>
        </w:tc>
        <w:tc>
          <w:tcPr>
            <w:tcW w:w="4961" w:type="dxa"/>
          </w:tcPr>
          <w:p w:rsidR="00DF11C8" w:rsidRPr="00EE7842" w:rsidRDefault="00DF11C8" w:rsidP="00194C10">
            <w:pPr>
              <w:rPr>
                <w:b/>
                <w:szCs w:val="24"/>
              </w:rPr>
            </w:pPr>
            <w:r w:rsidRPr="00EE7842">
              <w:rPr>
                <w:b/>
                <w:szCs w:val="24"/>
              </w:rPr>
              <w:t>Effekt/hur blev det</w:t>
            </w:r>
          </w:p>
        </w:tc>
      </w:tr>
      <w:tr w:rsidR="00EE7842" w:rsidRPr="00EE7842" w:rsidTr="00194C10">
        <w:tc>
          <w:tcPr>
            <w:tcW w:w="4356" w:type="dxa"/>
          </w:tcPr>
          <w:p w:rsidR="00DF11C8" w:rsidRPr="000D15DA" w:rsidRDefault="00DF11C8" w:rsidP="000D15DA">
            <w:pPr>
              <w:rPr>
                <w:sz w:val="28"/>
                <w:szCs w:val="28"/>
              </w:rPr>
            </w:pPr>
          </w:p>
        </w:tc>
        <w:tc>
          <w:tcPr>
            <w:tcW w:w="5250" w:type="dxa"/>
          </w:tcPr>
          <w:p w:rsidR="00DF11C8" w:rsidRPr="00EE7842" w:rsidRDefault="00DF11C8" w:rsidP="00194C10">
            <w:pPr>
              <w:jc w:val="center"/>
              <w:rPr>
                <w:b/>
                <w:sz w:val="28"/>
                <w:szCs w:val="28"/>
              </w:rPr>
            </w:pPr>
          </w:p>
        </w:tc>
        <w:tc>
          <w:tcPr>
            <w:tcW w:w="4961" w:type="dxa"/>
          </w:tcPr>
          <w:p w:rsidR="00DF11C8" w:rsidRPr="00EE7842" w:rsidRDefault="00DF11C8" w:rsidP="00194C10">
            <w:pPr>
              <w:jc w:val="center"/>
              <w:rPr>
                <w:b/>
                <w:sz w:val="28"/>
                <w:szCs w:val="28"/>
              </w:rPr>
            </w:pPr>
          </w:p>
        </w:tc>
      </w:tr>
      <w:tr w:rsidR="00EE7842" w:rsidRPr="00EE7842" w:rsidTr="00194C10">
        <w:tc>
          <w:tcPr>
            <w:tcW w:w="4356" w:type="dxa"/>
          </w:tcPr>
          <w:p w:rsidR="00DF11C8" w:rsidRPr="00EE7842" w:rsidRDefault="00DF11C8" w:rsidP="00194C10">
            <w:pPr>
              <w:jc w:val="center"/>
              <w:rPr>
                <w:b/>
                <w:sz w:val="28"/>
                <w:szCs w:val="28"/>
              </w:rPr>
            </w:pPr>
          </w:p>
        </w:tc>
        <w:tc>
          <w:tcPr>
            <w:tcW w:w="5250" w:type="dxa"/>
          </w:tcPr>
          <w:p w:rsidR="00DF11C8" w:rsidRPr="00EE7842" w:rsidRDefault="00DF11C8" w:rsidP="00194C10">
            <w:pPr>
              <w:jc w:val="center"/>
              <w:rPr>
                <w:b/>
                <w:sz w:val="28"/>
                <w:szCs w:val="28"/>
              </w:rPr>
            </w:pPr>
          </w:p>
        </w:tc>
        <w:tc>
          <w:tcPr>
            <w:tcW w:w="4961" w:type="dxa"/>
          </w:tcPr>
          <w:p w:rsidR="00DF11C8" w:rsidRPr="00EE7842" w:rsidRDefault="00DF11C8" w:rsidP="00194C10">
            <w:pPr>
              <w:jc w:val="center"/>
              <w:rPr>
                <w:b/>
                <w:sz w:val="28"/>
                <w:szCs w:val="28"/>
              </w:rPr>
            </w:pPr>
          </w:p>
        </w:tc>
      </w:tr>
      <w:tr w:rsidR="00DF11C8" w:rsidRPr="00EE7842" w:rsidTr="00194C10">
        <w:tc>
          <w:tcPr>
            <w:tcW w:w="4356" w:type="dxa"/>
          </w:tcPr>
          <w:p w:rsidR="00DF11C8" w:rsidRPr="00EE7842" w:rsidRDefault="00DF11C8" w:rsidP="00194C10">
            <w:pPr>
              <w:jc w:val="center"/>
              <w:rPr>
                <w:b/>
                <w:sz w:val="28"/>
                <w:szCs w:val="28"/>
              </w:rPr>
            </w:pPr>
          </w:p>
        </w:tc>
        <w:tc>
          <w:tcPr>
            <w:tcW w:w="5250" w:type="dxa"/>
          </w:tcPr>
          <w:p w:rsidR="00DF11C8" w:rsidRPr="00EE7842" w:rsidRDefault="00DF11C8" w:rsidP="00194C10">
            <w:pPr>
              <w:jc w:val="center"/>
              <w:rPr>
                <w:b/>
                <w:sz w:val="28"/>
                <w:szCs w:val="28"/>
              </w:rPr>
            </w:pPr>
          </w:p>
        </w:tc>
        <w:tc>
          <w:tcPr>
            <w:tcW w:w="4961" w:type="dxa"/>
          </w:tcPr>
          <w:p w:rsidR="00DF11C8" w:rsidRPr="00EE7842" w:rsidRDefault="00DF11C8" w:rsidP="00194C10">
            <w:pPr>
              <w:jc w:val="center"/>
              <w:rPr>
                <w:b/>
                <w:sz w:val="28"/>
                <w:szCs w:val="28"/>
              </w:rPr>
            </w:pPr>
          </w:p>
        </w:tc>
      </w:tr>
    </w:tbl>
    <w:p w:rsidR="00DF11C8" w:rsidRPr="00EE7842" w:rsidRDefault="00DF11C8" w:rsidP="00DF11C8">
      <w:pPr>
        <w:rPr>
          <w:b/>
          <w:caps/>
          <w:szCs w:val="24"/>
        </w:rPr>
      </w:pPr>
    </w:p>
    <w:p w:rsidR="00D72500" w:rsidRPr="00EE7842" w:rsidRDefault="00D72500" w:rsidP="00D72500">
      <w:pPr>
        <w:pStyle w:val="Liststycke"/>
        <w:numPr>
          <w:ilvl w:val="1"/>
          <w:numId w:val="12"/>
        </w:numPr>
        <w:outlineLvl w:val="0"/>
        <w:rPr>
          <w:b/>
          <w:szCs w:val="24"/>
        </w:rPr>
      </w:pPr>
      <w:r w:rsidRPr="00EE7842">
        <w:rPr>
          <w:b/>
          <w:szCs w:val="24"/>
        </w:rPr>
        <w:t xml:space="preserve"> Medverkade barn/elever i arbetet och i utvärderingen av planen?</w:t>
      </w:r>
    </w:p>
    <w:p w:rsidR="00D72500" w:rsidRPr="00EE7842" w:rsidRDefault="00D72500" w:rsidP="00D72500">
      <w:pPr>
        <w:ind w:left="792"/>
        <w:outlineLvl w:val="0"/>
        <w:rPr>
          <w:b/>
          <w:szCs w:val="24"/>
        </w:rPr>
      </w:pPr>
      <w:r w:rsidRPr="00EE7842">
        <w:rPr>
          <w:b/>
          <w:szCs w:val="24"/>
        </w:rPr>
        <w:t xml:space="preserve">Ja   </w:t>
      </w:r>
      <w:sdt>
        <w:sdtPr>
          <w:rPr>
            <w:b/>
            <w:szCs w:val="24"/>
          </w:rPr>
          <w:id w:val="-946539797"/>
          <w14:checkbox>
            <w14:checked w14:val="1"/>
            <w14:checkedState w14:val="2612" w14:font="MS Gothic"/>
            <w14:uncheckedState w14:val="2610" w14:font="MS Gothic"/>
          </w14:checkbox>
        </w:sdtPr>
        <w:sdtEndPr/>
        <w:sdtContent>
          <w:r w:rsidR="008D4982">
            <w:rPr>
              <w:rFonts w:ascii="MS Gothic" w:eastAsia="MS Gothic" w:hAnsi="MS Gothic" w:hint="eastAsia"/>
              <w:b/>
              <w:szCs w:val="24"/>
            </w:rPr>
            <w:t>☒</w:t>
          </w:r>
        </w:sdtContent>
      </w:sdt>
    </w:p>
    <w:p w:rsidR="00D72500" w:rsidRPr="00EE7842" w:rsidRDefault="00D72500" w:rsidP="00D72500">
      <w:pPr>
        <w:ind w:left="792"/>
        <w:outlineLvl w:val="0"/>
        <w:rPr>
          <w:b/>
          <w:szCs w:val="24"/>
        </w:rPr>
      </w:pPr>
      <w:r w:rsidRPr="00EE7842">
        <w:rPr>
          <w:b/>
          <w:szCs w:val="24"/>
        </w:rPr>
        <w:t xml:space="preserve">Nej </w:t>
      </w:r>
      <w:sdt>
        <w:sdtPr>
          <w:rPr>
            <w:b/>
            <w:szCs w:val="24"/>
          </w:rPr>
          <w:id w:val="2088952702"/>
          <w14:checkbox>
            <w14:checked w14:val="0"/>
            <w14:checkedState w14:val="2612" w14:font="MS Gothic"/>
            <w14:uncheckedState w14:val="2610" w14:font="MS Gothic"/>
          </w14:checkbox>
        </w:sdtPr>
        <w:sdtEndPr/>
        <w:sdtContent>
          <w:r w:rsidRPr="00EE7842">
            <w:rPr>
              <w:rFonts w:ascii="MS Gothic" w:eastAsia="MS Gothic" w:hAnsi="MS Gothic" w:hint="eastAsia"/>
              <w:b/>
              <w:szCs w:val="24"/>
            </w:rPr>
            <w:t>☐</w:t>
          </w:r>
        </w:sdtContent>
      </w:sdt>
      <w:r w:rsidRPr="00EE7842">
        <w:rPr>
          <w:b/>
          <w:szCs w:val="24"/>
        </w:rPr>
        <w:tab/>
      </w:r>
    </w:p>
    <w:p w:rsidR="00D72500" w:rsidRPr="00EE7842" w:rsidRDefault="00D72500" w:rsidP="00D72500">
      <w:pPr>
        <w:ind w:left="792"/>
        <w:outlineLvl w:val="0"/>
        <w:rPr>
          <w:b/>
          <w:szCs w:val="24"/>
        </w:rPr>
      </w:pPr>
      <w:r w:rsidRPr="00EE7842">
        <w:rPr>
          <w:b/>
          <w:szCs w:val="24"/>
        </w:rPr>
        <w:lastRenderedPageBreak/>
        <w:t>Om nej, varför?</w:t>
      </w:r>
      <w:r w:rsidRPr="00EE7842">
        <w:rPr>
          <w:b/>
          <w:szCs w:val="24"/>
        </w:rPr>
        <w:tab/>
      </w:r>
    </w:p>
    <w:p w:rsidR="00D72500" w:rsidRPr="00EE7842" w:rsidRDefault="00D72500" w:rsidP="00D72500">
      <w:pPr>
        <w:outlineLvl w:val="0"/>
        <w:rPr>
          <w:rFonts w:ascii="Arial" w:hAnsi="Arial" w:cs="Arial"/>
          <w:b/>
          <w:caps/>
          <w:sz w:val="28"/>
          <w:szCs w:val="28"/>
        </w:rPr>
      </w:pPr>
    </w:p>
    <w:p w:rsidR="00DF11C8" w:rsidRPr="00EE7842" w:rsidRDefault="00DF11C8" w:rsidP="00DF11C8">
      <w:pPr>
        <w:outlineLvl w:val="0"/>
        <w:rPr>
          <w:b/>
          <w:caps/>
          <w:szCs w:val="24"/>
        </w:rPr>
      </w:pPr>
    </w:p>
    <w:p w:rsidR="00DF11C8" w:rsidRPr="00EE7842" w:rsidRDefault="00DF11C8" w:rsidP="00B14DAB">
      <w:pPr>
        <w:rPr>
          <w:szCs w:val="24"/>
        </w:rPr>
      </w:pPr>
    </w:p>
    <w:p w:rsidR="00CA3749" w:rsidRPr="00EE7842" w:rsidRDefault="00CA3749" w:rsidP="00D72500">
      <w:pPr>
        <w:pStyle w:val="Rubrik1"/>
        <w:numPr>
          <w:ilvl w:val="0"/>
          <w:numId w:val="12"/>
        </w:numPr>
      </w:pPr>
      <w:r w:rsidRPr="00EE7842">
        <w:t>ATT UPPTÄCKA, ANMÄLA OCH ÅTGÄRDA DISKRIMINERING, TRAKASSERIER OCH KRÄNKANDE BEHANDLING</w:t>
      </w:r>
    </w:p>
    <w:p w:rsidR="00280B56" w:rsidRPr="00EE7842" w:rsidRDefault="00280B56" w:rsidP="00280B56">
      <w:r w:rsidRPr="00EE7842">
        <w:t xml:space="preserve">Se </w:t>
      </w:r>
      <w:r w:rsidR="00604829" w:rsidRPr="00EE7842">
        <w:t xml:space="preserve">Utbildningsförvaltningens </w:t>
      </w:r>
      <w:r w:rsidRPr="00EE7842">
        <w:t>rutin för anmälan</w:t>
      </w:r>
      <w:r w:rsidR="00604829" w:rsidRPr="00EE7842">
        <w:t xml:space="preserve"> och handläggning av</w:t>
      </w:r>
      <w:r w:rsidRPr="00EE7842">
        <w:t xml:space="preserve"> kränkande behandling</w:t>
      </w:r>
      <w:r w:rsidR="00CC5889" w:rsidRPr="00EE7842">
        <w:t xml:space="preserve"> och </w:t>
      </w:r>
      <w:r w:rsidR="00DA06E0" w:rsidRPr="00EE7842">
        <w:t xml:space="preserve">definitioner och begrepp ur Allmänna råd </w:t>
      </w:r>
      <w:r w:rsidRPr="00EE7842">
        <w:t>LÄNK</w:t>
      </w:r>
      <w:r w:rsidR="00DA06E0" w:rsidRPr="00EE7842">
        <w:t>AR</w:t>
      </w:r>
    </w:p>
    <w:p w:rsidR="00CA3749" w:rsidRPr="00EE7842" w:rsidRDefault="00CA3749" w:rsidP="00B14DAB">
      <w:pPr>
        <w:rPr>
          <w:b/>
          <w:caps/>
          <w:szCs w:val="24"/>
        </w:rPr>
      </w:pPr>
    </w:p>
    <w:p w:rsidR="00CA3749" w:rsidRPr="00EE7842" w:rsidRDefault="00CA3749" w:rsidP="00D72500">
      <w:pPr>
        <w:numPr>
          <w:ilvl w:val="1"/>
          <w:numId w:val="12"/>
        </w:numPr>
        <w:outlineLvl w:val="0"/>
        <w:rPr>
          <w:b/>
          <w:szCs w:val="24"/>
        </w:rPr>
      </w:pPr>
      <w:r w:rsidRPr="00EE7842">
        <w:rPr>
          <w:b/>
          <w:szCs w:val="24"/>
        </w:rPr>
        <w:t xml:space="preserve">Rutiner – information till barn, elever och vårdnadshavare om hur de ska anmäla </w:t>
      </w:r>
    </w:p>
    <w:p w:rsidR="00CA3749" w:rsidRPr="00EE7842" w:rsidRDefault="00CA3749" w:rsidP="00B14DAB">
      <w:pPr>
        <w:rPr>
          <w:b/>
          <w:szCs w:val="24"/>
        </w:rPr>
      </w:pPr>
      <w:r w:rsidRPr="00EE7842">
        <w:rPr>
          <w:b/>
          <w:szCs w:val="24"/>
        </w:rPr>
        <w:t xml:space="preserve">       diskriminering, trakasserier och kränkande behandling</w:t>
      </w:r>
    </w:p>
    <w:p w:rsidR="00D9236A" w:rsidRDefault="00D9236A" w:rsidP="008833C5">
      <w:pPr>
        <w:rPr>
          <w:szCs w:val="24"/>
        </w:rPr>
      </w:pPr>
      <w:r>
        <w:rPr>
          <w:szCs w:val="24"/>
        </w:rPr>
        <w:t>Om elev eller vårdnadshavare för barn upplever att de blivit utsatt för kränkande behandling så har du rätt att göra en anmälan om det. I första hand vänder du dig till rektor. Anmälan bekräftas och situationen och rektor skall se till att det skyndsamt utreds.</w:t>
      </w:r>
    </w:p>
    <w:p w:rsidR="00D9236A" w:rsidRDefault="00D9236A" w:rsidP="00D9236A">
      <w:pPr>
        <w:rPr>
          <w:szCs w:val="24"/>
        </w:rPr>
      </w:pPr>
      <w:r>
        <w:rPr>
          <w:szCs w:val="24"/>
        </w:rPr>
        <w:t>Anmälan kan även göras via http://krankandebehandlingskola.uppsala.se/</w:t>
      </w:r>
    </w:p>
    <w:p w:rsidR="00CA3749" w:rsidRPr="00EE7842" w:rsidRDefault="00CA3749" w:rsidP="00B14DAB">
      <w:pPr>
        <w:rPr>
          <w:szCs w:val="24"/>
        </w:rPr>
      </w:pPr>
      <w:r w:rsidRPr="00EE7842">
        <w:rPr>
          <w:szCs w:val="24"/>
        </w:rPr>
        <w:t xml:space="preserve">    </w:t>
      </w:r>
    </w:p>
    <w:p w:rsidR="00CA3749" w:rsidRPr="00EE7842" w:rsidRDefault="00CA3749" w:rsidP="00D72500">
      <w:pPr>
        <w:numPr>
          <w:ilvl w:val="1"/>
          <w:numId w:val="12"/>
        </w:numPr>
        <w:outlineLvl w:val="0"/>
        <w:rPr>
          <w:b/>
          <w:szCs w:val="24"/>
        </w:rPr>
      </w:pPr>
      <w:r w:rsidRPr="00EE7842">
        <w:rPr>
          <w:b/>
          <w:szCs w:val="24"/>
        </w:rPr>
        <w:t xml:space="preserve">Rutiner för personalens respektive </w:t>
      </w:r>
      <w:r w:rsidR="007973BC" w:rsidRPr="00EE7842">
        <w:rPr>
          <w:b/>
          <w:szCs w:val="24"/>
        </w:rPr>
        <w:t>chefs</w:t>
      </w:r>
      <w:r w:rsidRPr="00EE7842">
        <w:rPr>
          <w:b/>
          <w:szCs w:val="24"/>
        </w:rPr>
        <w:t xml:space="preserve"> skyldighet att anmäla</w:t>
      </w:r>
    </w:p>
    <w:p w:rsidR="00D9236A" w:rsidRPr="002D3121" w:rsidRDefault="00D9236A" w:rsidP="00D9236A">
      <w:pPr>
        <w:pStyle w:val="Liststycke"/>
        <w:numPr>
          <w:ilvl w:val="0"/>
          <w:numId w:val="14"/>
        </w:numPr>
        <w:rPr>
          <w:szCs w:val="24"/>
        </w:rPr>
      </w:pPr>
      <w:r w:rsidRPr="002D3121">
        <w:rPr>
          <w:szCs w:val="24"/>
        </w:rPr>
        <w:t>Anmä</w:t>
      </w:r>
      <w:r>
        <w:rPr>
          <w:szCs w:val="24"/>
        </w:rPr>
        <w:t>lan inkommer till rektor</w:t>
      </w:r>
      <w:r w:rsidRPr="002D3121">
        <w:rPr>
          <w:szCs w:val="24"/>
        </w:rPr>
        <w:t>.</w:t>
      </w:r>
    </w:p>
    <w:p w:rsidR="00D9236A" w:rsidRPr="002D3121" w:rsidRDefault="00D9236A" w:rsidP="00D9236A">
      <w:pPr>
        <w:pStyle w:val="Liststycke"/>
        <w:numPr>
          <w:ilvl w:val="0"/>
          <w:numId w:val="14"/>
        </w:numPr>
        <w:rPr>
          <w:szCs w:val="24"/>
        </w:rPr>
      </w:pPr>
      <w:r>
        <w:rPr>
          <w:szCs w:val="24"/>
        </w:rPr>
        <w:t>Ansvarig rektor</w:t>
      </w:r>
      <w:r w:rsidRPr="002D3121">
        <w:rPr>
          <w:szCs w:val="24"/>
        </w:rPr>
        <w:t xml:space="preserve"> anmäler till huvudman genom att skicka anmälan för registrering och diarieföring till registrator, samt meddela chef för berörd skolform.</w:t>
      </w:r>
    </w:p>
    <w:p w:rsidR="00D9236A" w:rsidRPr="002D3121" w:rsidRDefault="00D9236A" w:rsidP="00D9236A">
      <w:pPr>
        <w:pStyle w:val="Liststycke"/>
        <w:numPr>
          <w:ilvl w:val="0"/>
          <w:numId w:val="14"/>
        </w:numPr>
        <w:rPr>
          <w:szCs w:val="24"/>
        </w:rPr>
      </w:pPr>
      <w:r>
        <w:rPr>
          <w:szCs w:val="24"/>
        </w:rPr>
        <w:t>Rektor ser till att ärendet utreds</w:t>
      </w:r>
      <w:r w:rsidRPr="002D3121">
        <w:rPr>
          <w:szCs w:val="24"/>
        </w:rPr>
        <w:t xml:space="preserve"> skyndsamt, vidtar åtgärder, följer upp och återrapporterar dokumentationen och avslut av ärendet till enheten för uppföljning och analys.</w:t>
      </w:r>
    </w:p>
    <w:p w:rsidR="00D9236A" w:rsidRDefault="00D9236A" w:rsidP="00D9236A">
      <w:pPr>
        <w:pStyle w:val="Liststycke"/>
        <w:numPr>
          <w:ilvl w:val="0"/>
          <w:numId w:val="14"/>
        </w:numPr>
        <w:rPr>
          <w:szCs w:val="24"/>
        </w:rPr>
      </w:pPr>
      <w:r w:rsidRPr="002D3121">
        <w:rPr>
          <w:szCs w:val="24"/>
        </w:rPr>
        <w:t>Registrator avslutar ärendet i dokument- och ärendehanteringssystemet.</w:t>
      </w:r>
    </w:p>
    <w:p w:rsidR="00CA3749" w:rsidRPr="00EE7842" w:rsidRDefault="00CA3749" w:rsidP="00B14DAB">
      <w:pPr>
        <w:rPr>
          <w:szCs w:val="24"/>
        </w:rPr>
      </w:pPr>
    </w:p>
    <w:p w:rsidR="00CA3749" w:rsidRDefault="00CA3749" w:rsidP="00D72500">
      <w:pPr>
        <w:numPr>
          <w:ilvl w:val="1"/>
          <w:numId w:val="12"/>
        </w:numPr>
        <w:outlineLvl w:val="0"/>
        <w:rPr>
          <w:b/>
          <w:szCs w:val="24"/>
        </w:rPr>
      </w:pPr>
      <w:r w:rsidRPr="00EE7842">
        <w:rPr>
          <w:b/>
          <w:szCs w:val="24"/>
        </w:rPr>
        <w:t>Rutiner för utredning, åtgärder och dokumentation avseende diskriminering och kränkande behandling</w:t>
      </w:r>
    </w:p>
    <w:p w:rsidR="00D9236A" w:rsidRPr="00D9236A" w:rsidRDefault="00D9236A" w:rsidP="00D9236A">
      <w:pPr>
        <w:ind w:left="720"/>
        <w:outlineLvl w:val="0"/>
        <w:rPr>
          <w:szCs w:val="24"/>
        </w:rPr>
      </w:pPr>
      <w:r w:rsidRPr="00D9236A">
        <w:rPr>
          <w:szCs w:val="24"/>
        </w:rPr>
        <w:t>När en anmälan inkommit, utser rektor skyndsamt de personer som ska utreda händelsen. Alla samtal, slutsatser och åtgärder dokumenteras.</w:t>
      </w:r>
    </w:p>
    <w:p w:rsidR="00D9236A" w:rsidRPr="00D9236A" w:rsidRDefault="00D9236A" w:rsidP="00D9236A">
      <w:pPr>
        <w:ind w:left="720"/>
        <w:outlineLvl w:val="0"/>
        <w:rPr>
          <w:szCs w:val="24"/>
        </w:rPr>
      </w:pPr>
      <w:r w:rsidRPr="00D9236A">
        <w:rPr>
          <w:szCs w:val="24"/>
        </w:rPr>
        <w:t xml:space="preserve">Vi arbetar efter modellen ”Rationell konfliktlösning” (Anatol Pikas). Det är alltid två vuxna, varav minst en från likabehandlingsteamet, som </w:t>
      </w:r>
    </w:p>
    <w:p w:rsidR="00D9236A" w:rsidRPr="00D9236A" w:rsidRDefault="00D9236A" w:rsidP="00D9236A">
      <w:pPr>
        <w:ind w:left="720"/>
        <w:outlineLvl w:val="0"/>
        <w:rPr>
          <w:szCs w:val="24"/>
        </w:rPr>
      </w:pPr>
      <w:r w:rsidRPr="00D9236A">
        <w:rPr>
          <w:szCs w:val="24"/>
        </w:rPr>
        <w:t xml:space="preserve">håller i uppdraget, genomför samtalen och dokumenterar. </w:t>
      </w:r>
    </w:p>
    <w:p w:rsidR="00D9236A" w:rsidRPr="00D9236A" w:rsidRDefault="00D9236A" w:rsidP="00D9236A">
      <w:pPr>
        <w:ind w:left="720"/>
        <w:outlineLvl w:val="0"/>
        <w:rPr>
          <w:szCs w:val="24"/>
        </w:rPr>
      </w:pPr>
    </w:p>
    <w:p w:rsidR="00D9236A" w:rsidRPr="00D9236A" w:rsidRDefault="00D9236A" w:rsidP="00D9236A">
      <w:pPr>
        <w:ind w:left="720"/>
        <w:outlineLvl w:val="0"/>
        <w:rPr>
          <w:szCs w:val="24"/>
        </w:rPr>
      </w:pPr>
      <w:r w:rsidRPr="00D9236A">
        <w:rPr>
          <w:szCs w:val="24"/>
        </w:rPr>
        <w:t>1. Samtal med den utsatte som får ge sin bild.</w:t>
      </w:r>
    </w:p>
    <w:p w:rsidR="00D9236A" w:rsidRPr="00D9236A" w:rsidRDefault="00D9236A" w:rsidP="00D9236A">
      <w:pPr>
        <w:ind w:left="720"/>
        <w:outlineLvl w:val="0"/>
        <w:rPr>
          <w:szCs w:val="24"/>
        </w:rPr>
      </w:pPr>
      <w:r w:rsidRPr="00D9236A">
        <w:rPr>
          <w:szCs w:val="24"/>
        </w:rPr>
        <w:t>2. Individuellt samtal med varje elev som varit inblandad genomförs under en och samma lektion. När samtal sker med yngre elever (förskoleklass), ska en för eleven känd personal delta. Samtalen sker utan vårdnadshavare.</w:t>
      </w:r>
    </w:p>
    <w:p w:rsidR="00D9236A" w:rsidRPr="00D9236A" w:rsidRDefault="00D9236A" w:rsidP="00D9236A">
      <w:pPr>
        <w:ind w:left="720"/>
        <w:outlineLvl w:val="0"/>
        <w:rPr>
          <w:szCs w:val="24"/>
        </w:rPr>
      </w:pPr>
      <w:r w:rsidRPr="00D9236A">
        <w:rPr>
          <w:szCs w:val="24"/>
        </w:rPr>
        <w:t>3. Analys görs av samtalen och slutsatsen ligger till grund för lämpliga åtgärder.</w:t>
      </w:r>
    </w:p>
    <w:p w:rsidR="00D9236A" w:rsidRPr="00D9236A" w:rsidRDefault="00D9236A" w:rsidP="00D9236A">
      <w:pPr>
        <w:ind w:left="720"/>
        <w:outlineLvl w:val="0"/>
        <w:rPr>
          <w:szCs w:val="24"/>
        </w:rPr>
      </w:pPr>
      <w:r w:rsidRPr="00D9236A">
        <w:rPr>
          <w:szCs w:val="24"/>
        </w:rPr>
        <w:t>4. Vårdnadshavare till de elever som man samtalat med kontaktas samma dag.</w:t>
      </w:r>
    </w:p>
    <w:p w:rsidR="00D9236A" w:rsidRPr="00D9236A" w:rsidRDefault="00D9236A" w:rsidP="00D9236A">
      <w:pPr>
        <w:ind w:left="720"/>
        <w:outlineLvl w:val="0"/>
        <w:rPr>
          <w:szCs w:val="24"/>
        </w:rPr>
      </w:pPr>
      <w:r w:rsidRPr="00D9236A">
        <w:rPr>
          <w:szCs w:val="24"/>
        </w:rPr>
        <w:lastRenderedPageBreak/>
        <w:t>5. Återkoppling sker så snart som möjligt till personal som arbetar med inblandade elever.</w:t>
      </w:r>
    </w:p>
    <w:p w:rsidR="00D9236A" w:rsidRPr="00D9236A" w:rsidRDefault="00D9236A" w:rsidP="00D9236A">
      <w:pPr>
        <w:ind w:left="720"/>
        <w:outlineLvl w:val="0"/>
        <w:rPr>
          <w:szCs w:val="24"/>
        </w:rPr>
      </w:pPr>
      <w:r w:rsidRPr="00D9236A">
        <w:rPr>
          <w:szCs w:val="24"/>
        </w:rPr>
        <w:t>6. Uppföljningssamtal sker med inblandade inom en vecka och fortsätter tills dess situationen är löst. Återkoppling sker till vårdnadshavare.</w:t>
      </w:r>
    </w:p>
    <w:p w:rsidR="00D9236A" w:rsidRPr="00D9236A" w:rsidRDefault="00D9236A" w:rsidP="00D9236A">
      <w:pPr>
        <w:ind w:left="720"/>
        <w:outlineLvl w:val="0"/>
        <w:rPr>
          <w:szCs w:val="24"/>
        </w:rPr>
      </w:pPr>
      <w:r w:rsidRPr="00D9236A">
        <w:rPr>
          <w:szCs w:val="24"/>
        </w:rPr>
        <w:t xml:space="preserve">7. Om kränkning fortsätter trots samtal kallas vårdnadshavare till den elev som kränkt till skolan för vidare åtgärder. Rektor kallar. </w:t>
      </w:r>
    </w:p>
    <w:p w:rsidR="00D9236A" w:rsidRPr="00D9236A" w:rsidRDefault="00D9236A" w:rsidP="00D9236A">
      <w:pPr>
        <w:ind w:left="720"/>
        <w:outlineLvl w:val="0"/>
        <w:rPr>
          <w:szCs w:val="24"/>
        </w:rPr>
      </w:pPr>
      <w:r w:rsidRPr="00D9236A">
        <w:rPr>
          <w:szCs w:val="24"/>
        </w:rPr>
        <w:t>8. Vid behov beslutar rektor om eventuell anmälan till andra myndigheter som polis, socialtjänst och arbetsmiljöverket.</w:t>
      </w:r>
    </w:p>
    <w:p w:rsidR="00D9236A" w:rsidRPr="00D9236A" w:rsidRDefault="00D9236A" w:rsidP="00D9236A">
      <w:pPr>
        <w:ind w:left="720"/>
        <w:outlineLvl w:val="0"/>
        <w:rPr>
          <w:szCs w:val="24"/>
        </w:rPr>
      </w:pPr>
    </w:p>
    <w:p w:rsidR="00D9236A" w:rsidRDefault="00D9236A" w:rsidP="00D9236A">
      <w:pPr>
        <w:ind w:left="720"/>
        <w:outlineLvl w:val="0"/>
        <w:rPr>
          <w:szCs w:val="24"/>
        </w:rPr>
      </w:pPr>
      <w:r w:rsidRPr="00D9236A">
        <w:rPr>
          <w:szCs w:val="24"/>
        </w:rPr>
        <w:t>Likabehandlingsteamet anger aldrig sina informationskällor.</w:t>
      </w:r>
    </w:p>
    <w:p w:rsidR="00D9236A" w:rsidRPr="00D9236A" w:rsidRDefault="00D9236A" w:rsidP="00D9236A">
      <w:pPr>
        <w:ind w:left="720"/>
        <w:outlineLvl w:val="0"/>
        <w:rPr>
          <w:szCs w:val="24"/>
        </w:rPr>
      </w:pPr>
    </w:p>
    <w:p w:rsidR="00CA3749" w:rsidRPr="00EE7842" w:rsidRDefault="00CA3749" w:rsidP="00D72500">
      <w:pPr>
        <w:numPr>
          <w:ilvl w:val="1"/>
          <w:numId w:val="12"/>
        </w:numPr>
        <w:outlineLvl w:val="0"/>
        <w:rPr>
          <w:b/>
          <w:szCs w:val="24"/>
        </w:rPr>
      </w:pPr>
      <w:r w:rsidRPr="00EE7842">
        <w:rPr>
          <w:b/>
          <w:szCs w:val="24"/>
        </w:rPr>
        <w:t xml:space="preserve">Rutin när personal har kränkt barn/elever </w:t>
      </w:r>
    </w:p>
    <w:p w:rsidR="00CA3749" w:rsidRPr="00EE7842" w:rsidRDefault="00CA3749" w:rsidP="00B243E2">
      <w:pPr>
        <w:outlineLvl w:val="0"/>
        <w:rPr>
          <w:b/>
          <w:szCs w:val="24"/>
        </w:rPr>
      </w:pPr>
    </w:p>
    <w:p w:rsidR="00D9236A" w:rsidRDefault="00D9236A" w:rsidP="00D9236A">
      <w:pPr>
        <w:ind w:firstLine="360"/>
        <w:rPr>
          <w:szCs w:val="24"/>
        </w:rPr>
      </w:pPr>
      <w:r>
        <w:rPr>
          <w:szCs w:val="24"/>
        </w:rPr>
        <w:t>När en anmälan inkommit utreder alltid rektor skyndsamt händelsen. Alla samtal, slutsatser och åtgärder dokumenteras.</w:t>
      </w:r>
    </w:p>
    <w:p w:rsidR="00D9236A" w:rsidRDefault="00D9236A" w:rsidP="00D9236A">
      <w:pPr>
        <w:ind w:firstLine="360"/>
        <w:rPr>
          <w:szCs w:val="24"/>
        </w:rPr>
      </w:pPr>
    </w:p>
    <w:p w:rsidR="00D9236A" w:rsidRDefault="00D9236A" w:rsidP="00D9236A">
      <w:pPr>
        <w:pStyle w:val="Liststycke"/>
        <w:numPr>
          <w:ilvl w:val="0"/>
          <w:numId w:val="15"/>
        </w:numPr>
        <w:rPr>
          <w:szCs w:val="24"/>
        </w:rPr>
      </w:pPr>
      <w:r>
        <w:rPr>
          <w:szCs w:val="24"/>
        </w:rPr>
        <w:t>Samtal med den utsatte eleven som får ge sin bild.</w:t>
      </w:r>
    </w:p>
    <w:p w:rsidR="00D9236A" w:rsidRDefault="00D9236A" w:rsidP="00D9236A">
      <w:pPr>
        <w:pStyle w:val="Liststycke"/>
        <w:numPr>
          <w:ilvl w:val="0"/>
          <w:numId w:val="15"/>
        </w:numPr>
        <w:rPr>
          <w:szCs w:val="24"/>
        </w:rPr>
      </w:pPr>
      <w:r>
        <w:rPr>
          <w:szCs w:val="24"/>
        </w:rPr>
        <w:t>Samtal med den personal som är inblandad.</w:t>
      </w:r>
    </w:p>
    <w:p w:rsidR="00D9236A" w:rsidRDefault="00D9236A" w:rsidP="00D9236A">
      <w:pPr>
        <w:pStyle w:val="Liststycke"/>
        <w:numPr>
          <w:ilvl w:val="0"/>
          <w:numId w:val="15"/>
        </w:numPr>
        <w:rPr>
          <w:szCs w:val="24"/>
        </w:rPr>
      </w:pPr>
      <w:r>
        <w:rPr>
          <w:szCs w:val="24"/>
        </w:rPr>
        <w:t>Vårdnadshavare kontaktas samma dag.</w:t>
      </w:r>
    </w:p>
    <w:p w:rsidR="00D9236A" w:rsidRPr="00C91A88" w:rsidRDefault="00D9236A" w:rsidP="00D9236A">
      <w:pPr>
        <w:pStyle w:val="Liststycke"/>
        <w:numPr>
          <w:ilvl w:val="0"/>
          <w:numId w:val="15"/>
        </w:numPr>
        <w:rPr>
          <w:szCs w:val="24"/>
        </w:rPr>
      </w:pPr>
      <w:r w:rsidRPr="00C91A88">
        <w:rPr>
          <w:bCs/>
          <w:iCs/>
          <w:szCs w:val="24"/>
        </w:rPr>
        <w:t>Om rektor efter utredning kommer fram till att en kränkande behandling förekommit</w:t>
      </w:r>
      <w:r>
        <w:rPr>
          <w:bCs/>
          <w:iCs/>
          <w:szCs w:val="24"/>
        </w:rPr>
        <w:t>,</w:t>
      </w:r>
      <w:r w:rsidRPr="00C91A88">
        <w:rPr>
          <w:bCs/>
          <w:iCs/>
          <w:szCs w:val="24"/>
        </w:rPr>
        <w:t xml:space="preserve"> ska denne</w:t>
      </w:r>
      <w:r>
        <w:rPr>
          <w:bCs/>
          <w:iCs/>
          <w:szCs w:val="24"/>
        </w:rPr>
        <w:t xml:space="preserve"> avgöra om kontakt med</w:t>
      </w:r>
      <w:r w:rsidRPr="00C91A88">
        <w:rPr>
          <w:bCs/>
          <w:iCs/>
          <w:szCs w:val="24"/>
        </w:rPr>
        <w:t xml:space="preserve"> HR Center</w:t>
      </w:r>
      <w:r>
        <w:rPr>
          <w:bCs/>
          <w:iCs/>
          <w:szCs w:val="24"/>
        </w:rPr>
        <w:t xml:space="preserve"> behöver göras</w:t>
      </w:r>
      <w:r w:rsidRPr="00C91A88">
        <w:rPr>
          <w:bCs/>
          <w:iCs/>
          <w:szCs w:val="24"/>
        </w:rPr>
        <w:t>. Utifrån ärendets art tas det upp för bedömning av eventuella arbetsrättsliga åtgärder.</w:t>
      </w:r>
    </w:p>
    <w:p w:rsidR="00CA3749" w:rsidRPr="00EE7842" w:rsidRDefault="00CA3749" w:rsidP="00B14DAB">
      <w:pPr>
        <w:rPr>
          <w:szCs w:val="24"/>
        </w:rPr>
      </w:pPr>
    </w:p>
    <w:p w:rsidR="00CA3749" w:rsidRPr="00EE7842" w:rsidRDefault="00CA3749" w:rsidP="00B14DAB">
      <w:pPr>
        <w:rPr>
          <w:szCs w:val="24"/>
        </w:rPr>
      </w:pPr>
    </w:p>
    <w:p w:rsidR="00CA3749" w:rsidRPr="00EE7842" w:rsidRDefault="00CA3749" w:rsidP="00D72500">
      <w:pPr>
        <w:numPr>
          <w:ilvl w:val="1"/>
          <w:numId w:val="12"/>
        </w:numPr>
        <w:outlineLvl w:val="0"/>
        <w:rPr>
          <w:b/>
          <w:szCs w:val="24"/>
        </w:rPr>
      </w:pPr>
      <w:r w:rsidRPr="00EE7842">
        <w:rPr>
          <w:b/>
          <w:szCs w:val="24"/>
        </w:rPr>
        <w:t>Rutin för revidering av periodens plan och fastställande av nästkommande plan – datum</w:t>
      </w:r>
    </w:p>
    <w:p w:rsidR="00CA3749" w:rsidRPr="00BA3570" w:rsidRDefault="00BA3570" w:rsidP="00BA3570">
      <w:pPr>
        <w:ind w:left="360"/>
        <w:rPr>
          <w:szCs w:val="24"/>
        </w:rPr>
      </w:pPr>
      <w:r>
        <w:rPr>
          <w:szCs w:val="24"/>
        </w:rPr>
        <w:t>Under april-juni 2018</w:t>
      </w:r>
      <w:r w:rsidRPr="00BA3570">
        <w:rPr>
          <w:szCs w:val="24"/>
        </w:rPr>
        <w:t xml:space="preserve"> görs kartläggningar och dessa sammanställs och analyseras. Ny plan mot diskriminering och kränkande behan</w:t>
      </w:r>
      <w:r>
        <w:rPr>
          <w:szCs w:val="24"/>
        </w:rPr>
        <w:t>dling upprättas 1 september 2018</w:t>
      </w:r>
      <w:r w:rsidRPr="00BA3570">
        <w:rPr>
          <w:szCs w:val="24"/>
        </w:rPr>
        <w:t>.</w:t>
      </w:r>
    </w:p>
    <w:p w:rsidR="00CA3749" w:rsidRPr="00EE7842" w:rsidRDefault="00CA3749" w:rsidP="00B14DAB">
      <w:pPr>
        <w:rPr>
          <w:b/>
          <w:szCs w:val="24"/>
        </w:rPr>
      </w:pPr>
    </w:p>
    <w:p w:rsidR="00CA3749" w:rsidRPr="00EE7842" w:rsidRDefault="00CA3749" w:rsidP="00D72500">
      <w:pPr>
        <w:pStyle w:val="Rubrik1"/>
        <w:numPr>
          <w:ilvl w:val="0"/>
          <w:numId w:val="12"/>
        </w:numPr>
      </w:pPr>
      <w:r w:rsidRPr="00EE7842">
        <w:t>DELAKTIGHET I ÅRETS ARBETE</w:t>
      </w:r>
    </w:p>
    <w:p w:rsidR="00CA3749" w:rsidRPr="00EE7842" w:rsidRDefault="00CA3749" w:rsidP="00B14DAB">
      <w:pPr>
        <w:rPr>
          <w:szCs w:val="24"/>
        </w:rPr>
      </w:pPr>
    </w:p>
    <w:p w:rsidR="00CA3749" w:rsidRDefault="00CA3749" w:rsidP="00D72500">
      <w:pPr>
        <w:numPr>
          <w:ilvl w:val="1"/>
          <w:numId w:val="12"/>
        </w:numPr>
        <w:outlineLvl w:val="0"/>
        <w:rPr>
          <w:b/>
          <w:szCs w:val="24"/>
        </w:rPr>
      </w:pPr>
      <w:r w:rsidRPr="00EE7842">
        <w:rPr>
          <w:b/>
          <w:szCs w:val="24"/>
        </w:rPr>
        <w:t>Beskriv hur barnen/eleverna ska medverka i det främjande och förebyggande arbetet</w:t>
      </w:r>
    </w:p>
    <w:p w:rsidR="004B6658" w:rsidRDefault="004B6658" w:rsidP="004B6658">
      <w:r>
        <w:t xml:space="preserve">      Främjande</w:t>
      </w:r>
    </w:p>
    <w:p w:rsidR="004B1B01" w:rsidRDefault="004B1B01" w:rsidP="004B1B01">
      <w:pPr>
        <w:ind w:firstLine="360"/>
      </w:pPr>
      <w:r>
        <w:t xml:space="preserve">HÄJ-veckor vid terminsstart både höst- och vårtermin. Där elever och personal aktivt arbetar för att förankra skolans värdegrund. </w:t>
      </w:r>
    </w:p>
    <w:p w:rsidR="004B6658" w:rsidRDefault="004B1B01" w:rsidP="004B1B01">
      <w:pPr>
        <w:ind w:left="360"/>
      </w:pPr>
      <w:r>
        <w:t xml:space="preserve">Varje klass har klassråd regelbundet. </w:t>
      </w:r>
    </w:p>
    <w:p w:rsidR="004B6658" w:rsidRDefault="004B1B01" w:rsidP="004B1B01">
      <w:pPr>
        <w:ind w:left="360"/>
      </w:pPr>
      <w:r>
        <w:t xml:space="preserve">Elevråd med representanter från alla klasser i årskurs 3 till 5. Elevrådsrepresentanterna har ansvarsklasser i årskurs F till 2.  </w:t>
      </w:r>
    </w:p>
    <w:p w:rsidR="004B6658" w:rsidRDefault="004B1B01" w:rsidP="004B1B01">
      <w:pPr>
        <w:ind w:left="360"/>
      </w:pPr>
      <w:r>
        <w:t xml:space="preserve">Matråd har möten tillsammans med husmor kring skolmaten </w:t>
      </w:r>
      <w:r w:rsidR="004B6658">
        <w:t xml:space="preserve">och miljön i matsalen. </w:t>
      </w:r>
    </w:p>
    <w:p w:rsidR="004B1B01" w:rsidRDefault="004B6658" w:rsidP="004B1B01">
      <w:pPr>
        <w:ind w:left="360"/>
      </w:pPr>
      <w:r>
        <w:t xml:space="preserve">Hälsorådet med elever från årskurs 5 gör sociala aktiviteter kopplat till hälsa för andra årskurser på skolan.  </w:t>
      </w:r>
      <w:r w:rsidR="004B1B01">
        <w:t xml:space="preserve"> </w:t>
      </w:r>
    </w:p>
    <w:p w:rsidR="004B6658" w:rsidRDefault="004B6658" w:rsidP="004B1B01">
      <w:pPr>
        <w:ind w:left="360"/>
      </w:pPr>
    </w:p>
    <w:p w:rsidR="004B6658" w:rsidRDefault="004B6658" w:rsidP="004B6658">
      <w:pPr>
        <w:ind w:firstLine="720"/>
      </w:pPr>
    </w:p>
    <w:p w:rsidR="004B6658" w:rsidRDefault="004B6658" w:rsidP="004B6658">
      <w:pPr>
        <w:ind w:firstLine="720"/>
      </w:pPr>
      <w:r>
        <w:lastRenderedPageBreak/>
        <w:t>Förebyggande</w:t>
      </w:r>
    </w:p>
    <w:p w:rsidR="004B6658" w:rsidRPr="00EE7842" w:rsidRDefault="004B6658" w:rsidP="004B6658">
      <w:pPr>
        <w:ind w:left="1304"/>
      </w:pPr>
      <w:r>
        <w:t xml:space="preserve">Alla klasser ges information om likabehandlingsarbetet på skolan och får diskutera och komma med förslag kring de förbättringsområden som upptäckts. </w:t>
      </w:r>
      <w:r w:rsidR="008406F0">
        <w:t xml:space="preserve">Alla grupper upprättar trivselregler för läsåret. </w:t>
      </w:r>
    </w:p>
    <w:p w:rsidR="00CA3749" w:rsidRPr="00EE7842" w:rsidRDefault="00CA3749" w:rsidP="00B14DAB">
      <w:pPr>
        <w:rPr>
          <w:szCs w:val="24"/>
        </w:rPr>
      </w:pPr>
    </w:p>
    <w:p w:rsidR="00CA3749" w:rsidRPr="00EE7842" w:rsidRDefault="00CA3749" w:rsidP="00B14DAB">
      <w:pPr>
        <w:rPr>
          <w:szCs w:val="24"/>
        </w:rPr>
      </w:pPr>
    </w:p>
    <w:p w:rsidR="00CA3749" w:rsidRPr="00EE7842" w:rsidRDefault="00CA3749" w:rsidP="00D72500">
      <w:pPr>
        <w:numPr>
          <w:ilvl w:val="1"/>
          <w:numId w:val="12"/>
        </w:numPr>
        <w:outlineLvl w:val="0"/>
        <w:rPr>
          <w:b/>
          <w:szCs w:val="24"/>
        </w:rPr>
      </w:pPr>
      <w:r w:rsidRPr="00EE7842">
        <w:rPr>
          <w:b/>
          <w:szCs w:val="24"/>
        </w:rPr>
        <w:t>Beskriv hur personalen ska medverka i det främjande och förebyggande arbetet</w:t>
      </w:r>
    </w:p>
    <w:p w:rsidR="00CA3749" w:rsidRDefault="008406F0" w:rsidP="008406F0">
      <w:pPr>
        <w:ind w:left="360"/>
        <w:rPr>
          <w:szCs w:val="24"/>
        </w:rPr>
      </w:pPr>
      <w:r>
        <w:rPr>
          <w:szCs w:val="24"/>
        </w:rPr>
        <w:t>Under st</w:t>
      </w:r>
      <w:r w:rsidR="00CA4037">
        <w:rPr>
          <w:szCs w:val="24"/>
        </w:rPr>
        <w:t>udiedagen i augusti diskuteras</w:t>
      </w:r>
      <w:r>
        <w:rPr>
          <w:szCs w:val="24"/>
        </w:rPr>
        <w:t xml:space="preserve"> åtgärder och insatser kring skolans raster. </w:t>
      </w:r>
    </w:p>
    <w:p w:rsidR="00AB273B" w:rsidRPr="00EE7842" w:rsidRDefault="008C15A2" w:rsidP="008406F0">
      <w:pPr>
        <w:ind w:left="360"/>
        <w:rPr>
          <w:szCs w:val="24"/>
        </w:rPr>
      </w:pPr>
      <w:r>
        <w:rPr>
          <w:szCs w:val="24"/>
        </w:rPr>
        <w:t>Personalen genomför arbetet med</w:t>
      </w:r>
      <w:r w:rsidR="00CA4037">
        <w:rPr>
          <w:szCs w:val="24"/>
        </w:rPr>
        <w:t xml:space="preserve"> HÄJ-veckor. </w:t>
      </w:r>
    </w:p>
    <w:p w:rsidR="008406F0" w:rsidRPr="00EE7257" w:rsidRDefault="00CA3749" w:rsidP="00EE7257">
      <w:pPr>
        <w:pStyle w:val="Rubrik1"/>
        <w:numPr>
          <w:ilvl w:val="0"/>
          <w:numId w:val="12"/>
        </w:numPr>
      </w:pPr>
      <w:r w:rsidRPr="00EE7842">
        <w:t>ATT GÖRA PLANEN KÄND - FÖRANKRING</w:t>
      </w:r>
      <w:r w:rsidR="008406F0" w:rsidRPr="00EE7257">
        <w:rPr>
          <w:color w:val="000000"/>
          <w:sz w:val="24"/>
          <w:szCs w:val="24"/>
        </w:rPr>
        <w:t xml:space="preserve"> </w:t>
      </w:r>
    </w:p>
    <w:p w:rsidR="008406F0" w:rsidRDefault="008406F0" w:rsidP="00E25216">
      <w:pPr>
        <w:outlineLvl w:val="0"/>
        <w:rPr>
          <w:color w:val="000000"/>
          <w:szCs w:val="24"/>
        </w:rPr>
      </w:pPr>
    </w:p>
    <w:p w:rsidR="00CA3749" w:rsidRPr="00EE7842" w:rsidRDefault="00CA3749" w:rsidP="00E25216">
      <w:pPr>
        <w:outlineLvl w:val="0"/>
        <w:rPr>
          <w:i/>
          <w:szCs w:val="24"/>
        </w:rPr>
      </w:pPr>
      <w:r w:rsidRPr="00EE7842">
        <w:rPr>
          <w:i/>
          <w:szCs w:val="24"/>
        </w:rPr>
        <w:t>Barnen/eleverna</w:t>
      </w:r>
    </w:p>
    <w:p w:rsidR="00CA3749" w:rsidRPr="00EE7842" w:rsidRDefault="001B5DFC" w:rsidP="00B14DAB">
      <w:pPr>
        <w:rPr>
          <w:szCs w:val="24"/>
        </w:rPr>
      </w:pPr>
      <w:r>
        <w:rPr>
          <w:color w:val="000000"/>
          <w:szCs w:val="24"/>
        </w:rPr>
        <w:t xml:space="preserve">Vid temaveckan vid läsårsstart arbetar eleverna med temat HÄJ och planen mot diskriminering visas på ett åldersanpassat sätt. Pedagogerna har även ett bildspel att tillgå att visa för eleverna. </w:t>
      </w:r>
    </w:p>
    <w:p w:rsidR="00CA3749" w:rsidRPr="00EE7842" w:rsidRDefault="00CA3749" w:rsidP="00B14DAB">
      <w:pPr>
        <w:rPr>
          <w:szCs w:val="24"/>
        </w:rPr>
      </w:pPr>
    </w:p>
    <w:p w:rsidR="00CA3749" w:rsidRPr="00EE7842" w:rsidRDefault="00CA3749" w:rsidP="00E25216">
      <w:pPr>
        <w:outlineLvl w:val="0"/>
        <w:rPr>
          <w:i/>
          <w:szCs w:val="24"/>
        </w:rPr>
      </w:pPr>
      <w:r w:rsidRPr="00EE7842">
        <w:rPr>
          <w:i/>
          <w:szCs w:val="24"/>
        </w:rPr>
        <w:t xml:space="preserve">Vårdnadshavarna </w:t>
      </w:r>
    </w:p>
    <w:p w:rsidR="00CA3749" w:rsidRPr="00EE7842" w:rsidRDefault="001B5DFC" w:rsidP="00B14DAB">
      <w:pPr>
        <w:rPr>
          <w:szCs w:val="24"/>
        </w:rPr>
      </w:pPr>
      <w:r>
        <w:rPr>
          <w:color w:val="000000"/>
          <w:szCs w:val="24"/>
        </w:rPr>
        <w:t xml:space="preserve">Planen mot diskriminering och kränkande behandling läggs ut på hemsidan. Vårdnadshavarna informeras om det via mail i början av läsårsstart. Vid föräldramöten i årskurs 1 och 4 deltar en representant från Likabehandlingsteamet och informerar kort om arbetet med likabehandling. </w:t>
      </w:r>
    </w:p>
    <w:p w:rsidR="00CA3749" w:rsidRPr="00EE7842" w:rsidRDefault="00CA3749" w:rsidP="00B14DAB">
      <w:pPr>
        <w:rPr>
          <w:szCs w:val="24"/>
        </w:rPr>
      </w:pPr>
    </w:p>
    <w:p w:rsidR="00CA3749" w:rsidRPr="00EE7842" w:rsidRDefault="00CA3749" w:rsidP="00E25216">
      <w:pPr>
        <w:outlineLvl w:val="0"/>
        <w:rPr>
          <w:i/>
          <w:szCs w:val="24"/>
        </w:rPr>
      </w:pPr>
      <w:r w:rsidRPr="00EE7842">
        <w:rPr>
          <w:i/>
          <w:szCs w:val="24"/>
        </w:rPr>
        <w:t>Personalen – alla som är verksamma inom utbildningen</w:t>
      </w:r>
    </w:p>
    <w:p w:rsidR="001B5DFC" w:rsidRDefault="001B5DFC" w:rsidP="001B5DFC">
      <w:pPr>
        <w:outlineLvl w:val="0"/>
        <w:rPr>
          <w:color w:val="000000"/>
          <w:szCs w:val="24"/>
        </w:rPr>
      </w:pPr>
      <w:r>
        <w:rPr>
          <w:color w:val="000000"/>
          <w:szCs w:val="24"/>
        </w:rPr>
        <w:t xml:space="preserve">Arbetslagslagets representant får i uppgift att förankra den nya planen. Planen mot diskriminering och kränkande behandling läggs ut på intranätet. </w:t>
      </w:r>
    </w:p>
    <w:p w:rsidR="00CA3749" w:rsidRPr="00EE7842" w:rsidRDefault="00CA3749" w:rsidP="00B14DAB">
      <w:pPr>
        <w:rPr>
          <w:szCs w:val="24"/>
        </w:rPr>
      </w:pPr>
    </w:p>
    <w:p w:rsidR="00CA3749" w:rsidRPr="00EE7842" w:rsidRDefault="00CA3749" w:rsidP="00B14DAB">
      <w:pPr>
        <w:rPr>
          <w:szCs w:val="24"/>
        </w:rPr>
      </w:pPr>
    </w:p>
    <w:p w:rsidR="00CA3749" w:rsidRPr="00EE7842" w:rsidRDefault="00CA3749" w:rsidP="00CC5889">
      <w:pPr>
        <w:ind w:left="720"/>
        <w:rPr>
          <w:szCs w:val="24"/>
        </w:rPr>
      </w:pPr>
    </w:p>
    <w:p w:rsidR="00CA3749" w:rsidRPr="00EE7842" w:rsidRDefault="00CA3749" w:rsidP="00CC5889">
      <w:pPr>
        <w:ind w:left="360"/>
        <w:rPr>
          <w:b/>
          <w:szCs w:val="24"/>
        </w:rPr>
      </w:pPr>
    </w:p>
    <w:sectPr w:rsidR="00CA3749" w:rsidRPr="00EE7842" w:rsidSect="00EF70E1">
      <w:headerReference w:type="default" r:id="rId9"/>
      <w:headerReference w:type="first" r:id="rId10"/>
      <w:footerReference w:type="first" r:id="rId11"/>
      <w:pgSz w:w="16840" w:h="11907" w:orient="landscape"/>
      <w:pgMar w:top="1134" w:right="1134" w:bottom="1134" w:left="1134" w:header="964" w:footer="6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273B" w:rsidRDefault="00AB273B">
      <w:r>
        <w:separator/>
      </w:r>
    </w:p>
  </w:endnote>
  <w:endnote w:type="continuationSeparator" w:id="0">
    <w:p w:rsidR="00AB273B" w:rsidRDefault="00AB2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73B" w:rsidRDefault="00AB273B" w:rsidP="005E3B4C">
    <w:pPr>
      <w:tabs>
        <w:tab w:val="center" w:pos="4536"/>
        <w:tab w:val="right" w:pos="9072"/>
      </w:tabs>
      <w:jc w:val="center"/>
      <w:rPr>
        <w:sz w:val="18"/>
        <w:szCs w:val="24"/>
      </w:rPr>
    </w:pPr>
  </w:p>
  <w:p w:rsidR="00AB273B" w:rsidRPr="005E3B4C" w:rsidRDefault="00AB273B" w:rsidP="005E3B4C">
    <w:pPr>
      <w:tabs>
        <w:tab w:val="center" w:pos="4536"/>
        <w:tab w:val="right" w:pos="9072"/>
      </w:tabs>
      <w:jc w:val="center"/>
      <w:rPr>
        <w:sz w:val="18"/>
        <w:szCs w:val="24"/>
        <w:lang w:val="en-US"/>
      </w:rPr>
    </w:pPr>
    <w:r w:rsidRPr="005E3B4C">
      <w:rPr>
        <w:rStyle w:val="Sidnummer"/>
        <w:lang w:val="en-US"/>
      </w:rPr>
      <w:tab/>
    </w:r>
    <w:r w:rsidRPr="005E3B4C">
      <w:rPr>
        <w:rStyle w:val="Sidnummer"/>
        <w:lang w:val="en-US"/>
      </w:rPr>
      <w:tab/>
    </w:r>
    <w:r w:rsidRPr="005E3B4C">
      <w:rPr>
        <w:rStyle w:val="Sidnummer"/>
        <w:lang w:val="en-US"/>
      </w:rPr>
      <w:tab/>
    </w:r>
    <w:r w:rsidRPr="005E3B4C">
      <w:rPr>
        <w:rStyle w:val="Sidnummer"/>
        <w:lang w:val="en-US"/>
      </w:rPr>
      <w:tab/>
    </w:r>
    <w:r w:rsidRPr="005E3B4C">
      <w:rPr>
        <w:rStyle w:val="Sidnummer"/>
        <w:lang w:val="en-US"/>
      </w:rPr>
      <w:tab/>
    </w:r>
    <w:r w:rsidRPr="005E3B4C">
      <w:rPr>
        <w:rStyle w:val="Sidnummer"/>
        <w:lang w:val="en-US"/>
      </w:rPr>
      <w:tab/>
    </w:r>
    <w:r w:rsidRPr="005E3B4C">
      <w:rPr>
        <w:rStyle w:val="Sidnummer"/>
        <w:lang w:val="en-US"/>
      </w:rPr>
      <w:tab/>
    </w:r>
    <w:r>
      <w:rPr>
        <w:rStyle w:val="Sidnummer"/>
      </w:rPr>
      <w:fldChar w:fldCharType="begin"/>
    </w:r>
    <w:r w:rsidRPr="005E3B4C">
      <w:rPr>
        <w:rStyle w:val="Sidnummer"/>
        <w:lang w:val="en-US"/>
      </w:rPr>
      <w:instrText xml:space="preserve"> PAGE </w:instrText>
    </w:r>
    <w:r>
      <w:rPr>
        <w:rStyle w:val="Sidnummer"/>
      </w:rPr>
      <w:fldChar w:fldCharType="separate"/>
    </w:r>
    <w:r w:rsidR="009831FF">
      <w:rPr>
        <w:rStyle w:val="Sidnummer"/>
        <w:noProof/>
        <w:lang w:val="en-US"/>
      </w:rPr>
      <w:t>1</w:t>
    </w:r>
    <w:r>
      <w:rPr>
        <w:rStyle w:val="Sidnumm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273B" w:rsidRDefault="00AB273B">
      <w:r>
        <w:separator/>
      </w:r>
    </w:p>
  </w:footnote>
  <w:footnote w:type="continuationSeparator" w:id="0">
    <w:p w:rsidR="00AB273B" w:rsidRDefault="00AB27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73B" w:rsidRDefault="00AB273B">
    <w:pPr>
      <w:pStyle w:val="Sidhuvud"/>
      <w:tabs>
        <w:tab w:val="clear" w:pos="4536"/>
        <w:tab w:val="clear" w:pos="9072"/>
      </w:tabs>
      <w:jc w:val="right"/>
    </w:pPr>
    <w:r>
      <w:fldChar w:fldCharType="begin"/>
    </w:r>
    <w:r>
      <w:instrText xml:space="preserve"> PAGE  \* LOWER </w:instrText>
    </w:r>
    <w:r>
      <w:fldChar w:fldCharType="separate"/>
    </w:r>
    <w:r w:rsidR="009831FF">
      <w:rPr>
        <w:caps w:val="0"/>
        <w:noProof/>
      </w:rPr>
      <w:t>12</w:t>
    </w:r>
    <w:r>
      <w:fldChar w:fldCharType="end"/>
    </w:r>
    <w:r>
      <w:t xml:space="preserve"> (</w:t>
    </w:r>
    <w:r w:rsidR="009831FF">
      <w:fldChar w:fldCharType="begin"/>
    </w:r>
    <w:r w:rsidR="009831FF">
      <w:instrText xml:space="preserve"> NUMPAGES  \* LOWER </w:instrText>
    </w:r>
    <w:r w:rsidR="009831FF">
      <w:fldChar w:fldCharType="separate"/>
    </w:r>
    <w:r w:rsidR="009831FF">
      <w:rPr>
        <w:caps w:val="0"/>
        <w:noProof/>
      </w:rPr>
      <w:t>20</w:t>
    </w:r>
    <w:r w:rsidR="009831FF">
      <w:rPr>
        <w:caps w:val="0"/>
        <w:noProof/>
      </w:rPr>
      <w:fldChar w:fldCharType="end"/>
    </w:r>
    <w: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500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3" w:type="dxa"/>
        <w:right w:w="73" w:type="dxa"/>
      </w:tblCellMar>
      <w:tblLook w:val="0000" w:firstRow="0" w:lastRow="0" w:firstColumn="0" w:lastColumn="0" w:noHBand="0" w:noVBand="0"/>
    </w:tblPr>
    <w:tblGrid>
      <w:gridCol w:w="238"/>
      <w:gridCol w:w="7200"/>
      <w:gridCol w:w="7246"/>
      <w:gridCol w:w="321"/>
    </w:tblGrid>
    <w:tr w:rsidR="00AB273B" w:rsidTr="00D13FEF">
      <w:trPr>
        <w:trHeight w:val="783"/>
      </w:trPr>
      <w:tc>
        <w:tcPr>
          <w:tcW w:w="7438" w:type="dxa"/>
          <w:gridSpan w:val="2"/>
          <w:tcBorders>
            <w:top w:val="nil"/>
            <w:left w:val="nil"/>
            <w:bottom w:val="nil"/>
            <w:right w:val="nil"/>
          </w:tcBorders>
        </w:tcPr>
        <w:p w:rsidR="00AB273B" w:rsidRDefault="00AB273B" w:rsidP="0063381E">
          <w:pPr>
            <w:pStyle w:val="Sidhuvud"/>
          </w:pPr>
          <w:r>
            <w:object w:dxaOrig="8272" w:dyaOrig="7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1.25pt;height:34.5pt" o:ole="" fillcolor="window">
                <v:imagedata r:id="rId1" o:title="" cropbottom="5144f" cropleft="523f" cropright="39478f"/>
              </v:shape>
              <o:OLEObject Type="Embed" ProgID="Word.Picture.8" ShapeID="_x0000_i1025" DrawAspect="Content" ObjectID="_1568115485" r:id="rId2"/>
            </w:object>
          </w:r>
        </w:p>
      </w:tc>
      <w:tc>
        <w:tcPr>
          <w:tcW w:w="7567" w:type="dxa"/>
          <w:gridSpan w:val="2"/>
          <w:tcBorders>
            <w:top w:val="nil"/>
            <w:left w:val="nil"/>
            <w:bottom w:val="nil"/>
            <w:right w:val="nil"/>
          </w:tcBorders>
          <w:vAlign w:val="bottom"/>
        </w:tcPr>
        <w:p w:rsidR="00AB273B" w:rsidRDefault="00AB273B" w:rsidP="005E3B4C">
          <w:pPr>
            <w:pStyle w:val="Sidhuvud"/>
            <w:rPr>
              <w:sz w:val="19"/>
            </w:rPr>
          </w:pPr>
          <w:r>
            <w:rPr>
              <w:spacing w:val="10"/>
              <w:sz w:val="19"/>
              <w:szCs w:val="19"/>
            </w:rPr>
            <w:t>UTBILDNINGSFÖRVALTNINGEN</w:t>
          </w:r>
        </w:p>
      </w:tc>
    </w:tr>
    <w:tr w:rsidR="00AB273B" w:rsidTr="00D13FEF">
      <w:tblPrEx>
        <w:tblBorders>
          <w:top w:val="none" w:sz="0" w:space="0" w:color="auto"/>
          <w:left w:val="none" w:sz="0" w:space="0" w:color="auto"/>
          <w:bottom w:val="single" w:sz="6" w:space="0" w:color="auto"/>
          <w:right w:val="none" w:sz="0" w:space="0" w:color="auto"/>
          <w:insideH w:val="none" w:sz="0" w:space="0" w:color="auto"/>
          <w:insideV w:val="none" w:sz="0" w:space="0" w:color="auto"/>
        </w:tblBorders>
        <w:tblCellMar>
          <w:left w:w="0" w:type="dxa"/>
          <w:right w:w="0" w:type="dxa"/>
        </w:tblCellMar>
      </w:tblPrEx>
      <w:trPr>
        <w:gridAfter w:val="1"/>
        <w:wAfter w:w="321" w:type="dxa"/>
        <w:trHeight w:hRule="exact" w:val="98"/>
      </w:trPr>
      <w:tc>
        <w:tcPr>
          <w:tcW w:w="238" w:type="dxa"/>
          <w:tcBorders>
            <w:top w:val="nil"/>
            <w:bottom w:val="nil"/>
          </w:tcBorders>
        </w:tcPr>
        <w:p w:rsidR="00AB273B" w:rsidRDefault="00AB273B">
          <w:pPr>
            <w:pStyle w:val="Sidhuvud"/>
            <w:rPr>
              <w:sz w:val="16"/>
            </w:rPr>
          </w:pPr>
        </w:p>
      </w:tc>
      <w:tc>
        <w:tcPr>
          <w:tcW w:w="14446" w:type="dxa"/>
          <w:gridSpan w:val="2"/>
          <w:tcBorders>
            <w:top w:val="nil"/>
            <w:bottom w:val="single" w:sz="6" w:space="0" w:color="auto"/>
          </w:tcBorders>
        </w:tcPr>
        <w:p w:rsidR="00AB273B" w:rsidRDefault="00AB273B">
          <w:pPr>
            <w:pStyle w:val="Sidhuvud"/>
            <w:rPr>
              <w:sz w:val="16"/>
            </w:rPr>
          </w:pPr>
        </w:p>
      </w:tc>
    </w:tr>
  </w:tbl>
  <w:p w:rsidR="00AB273B" w:rsidRPr="00822B25" w:rsidRDefault="00AB273B" w:rsidP="00D13FEF">
    <w:pPr>
      <w:pStyle w:val="Sidhuvud"/>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64F87"/>
    <w:multiLevelType w:val="hybridMultilevel"/>
    <w:tmpl w:val="89C8629A"/>
    <w:lvl w:ilvl="0" w:tplc="041D000F">
      <w:start w:val="1"/>
      <w:numFmt w:val="decimal"/>
      <w:lvlText w:val="%1."/>
      <w:lvlJc w:val="left"/>
      <w:pPr>
        <w:tabs>
          <w:tab w:val="num" w:pos="720"/>
        </w:tabs>
        <w:ind w:left="720" w:hanging="360"/>
      </w:pPr>
      <w:rPr>
        <w:rFonts w:cs="Times New Roman"/>
      </w:rPr>
    </w:lvl>
    <w:lvl w:ilvl="1" w:tplc="041D0019" w:tentative="1">
      <w:start w:val="1"/>
      <w:numFmt w:val="lowerLetter"/>
      <w:lvlText w:val="%2."/>
      <w:lvlJc w:val="left"/>
      <w:pPr>
        <w:tabs>
          <w:tab w:val="num" w:pos="1440"/>
        </w:tabs>
        <w:ind w:left="1440" w:hanging="360"/>
      </w:pPr>
      <w:rPr>
        <w:rFonts w:cs="Times New Roman"/>
      </w:rPr>
    </w:lvl>
    <w:lvl w:ilvl="2" w:tplc="041D001B" w:tentative="1">
      <w:start w:val="1"/>
      <w:numFmt w:val="lowerRoman"/>
      <w:lvlText w:val="%3."/>
      <w:lvlJc w:val="right"/>
      <w:pPr>
        <w:tabs>
          <w:tab w:val="num" w:pos="2160"/>
        </w:tabs>
        <w:ind w:left="2160" w:hanging="180"/>
      </w:pPr>
      <w:rPr>
        <w:rFonts w:cs="Times New Roman"/>
      </w:rPr>
    </w:lvl>
    <w:lvl w:ilvl="3" w:tplc="041D000F" w:tentative="1">
      <w:start w:val="1"/>
      <w:numFmt w:val="decimal"/>
      <w:lvlText w:val="%4."/>
      <w:lvlJc w:val="left"/>
      <w:pPr>
        <w:tabs>
          <w:tab w:val="num" w:pos="2880"/>
        </w:tabs>
        <w:ind w:left="2880" w:hanging="360"/>
      </w:pPr>
      <w:rPr>
        <w:rFonts w:cs="Times New Roman"/>
      </w:rPr>
    </w:lvl>
    <w:lvl w:ilvl="4" w:tplc="041D0019" w:tentative="1">
      <w:start w:val="1"/>
      <w:numFmt w:val="lowerLetter"/>
      <w:lvlText w:val="%5."/>
      <w:lvlJc w:val="left"/>
      <w:pPr>
        <w:tabs>
          <w:tab w:val="num" w:pos="3600"/>
        </w:tabs>
        <w:ind w:left="3600" w:hanging="360"/>
      </w:pPr>
      <w:rPr>
        <w:rFonts w:cs="Times New Roman"/>
      </w:rPr>
    </w:lvl>
    <w:lvl w:ilvl="5" w:tplc="041D001B" w:tentative="1">
      <w:start w:val="1"/>
      <w:numFmt w:val="lowerRoman"/>
      <w:lvlText w:val="%6."/>
      <w:lvlJc w:val="right"/>
      <w:pPr>
        <w:tabs>
          <w:tab w:val="num" w:pos="4320"/>
        </w:tabs>
        <w:ind w:left="4320" w:hanging="180"/>
      </w:pPr>
      <w:rPr>
        <w:rFonts w:cs="Times New Roman"/>
      </w:rPr>
    </w:lvl>
    <w:lvl w:ilvl="6" w:tplc="041D000F" w:tentative="1">
      <w:start w:val="1"/>
      <w:numFmt w:val="decimal"/>
      <w:lvlText w:val="%7."/>
      <w:lvlJc w:val="left"/>
      <w:pPr>
        <w:tabs>
          <w:tab w:val="num" w:pos="5040"/>
        </w:tabs>
        <w:ind w:left="5040" w:hanging="360"/>
      </w:pPr>
      <w:rPr>
        <w:rFonts w:cs="Times New Roman"/>
      </w:rPr>
    </w:lvl>
    <w:lvl w:ilvl="7" w:tplc="041D0019" w:tentative="1">
      <w:start w:val="1"/>
      <w:numFmt w:val="lowerLetter"/>
      <w:lvlText w:val="%8."/>
      <w:lvlJc w:val="left"/>
      <w:pPr>
        <w:tabs>
          <w:tab w:val="num" w:pos="5760"/>
        </w:tabs>
        <w:ind w:left="5760" w:hanging="360"/>
      </w:pPr>
      <w:rPr>
        <w:rFonts w:cs="Times New Roman"/>
      </w:rPr>
    </w:lvl>
    <w:lvl w:ilvl="8" w:tplc="041D001B" w:tentative="1">
      <w:start w:val="1"/>
      <w:numFmt w:val="lowerRoman"/>
      <w:lvlText w:val="%9."/>
      <w:lvlJc w:val="right"/>
      <w:pPr>
        <w:tabs>
          <w:tab w:val="num" w:pos="6480"/>
        </w:tabs>
        <w:ind w:left="6480" w:hanging="180"/>
      </w:pPr>
      <w:rPr>
        <w:rFonts w:cs="Times New Roman"/>
      </w:rPr>
    </w:lvl>
  </w:abstractNum>
  <w:abstractNum w:abstractNumId="1">
    <w:nsid w:val="10751AEA"/>
    <w:multiLevelType w:val="hybridMultilevel"/>
    <w:tmpl w:val="4C84E60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17682751"/>
    <w:multiLevelType w:val="hybridMultilevel"/>
    <w:tmpl w:val="D4F0825C"/>
    <w:lvl w:ilvl="0" w:tplc="0CE8A42E">
      <w:start w:val="1"/>
      <w:numFmt w:val="bullet"/>
      <w:lvlText w:val="□"/>
      <w:lvlJc w:val="left"/>
      <w:pPr>
        <w:ind w:left="720" w:hanging="360"/>
      </w:pPr>
      <w:rPr>
        <w:rFonts w:ascii="Times New Roman" w:hAnsi="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228D267F"/>
    <w:multiLevelType w:val="multilevel"/>
    <w:tmpl w:val="147063A0"/>
    <w:lvl w:ilvl="0">
      <w:start w:val="3"/>
      <w:numFmt w:val="decimal"/>
      <w:lvlText w:val="%1"/>
      <w:lvlJc w:val="left"/>
      <w:pPr>
        <w:tabs>
          <w:tab w:val="num" w:pos="432"/>
        </w:tabs>
        <w:ind w:left="432" w:hanging="432"/>
      </w:pPr>
      <w:rPr>
        <w:rFonts w:cs="Times New Roman" w:hint="default"/>
      </w:rPr>
    </w:lvl>
    <w:lvl w:ilvl="1">
      <w:start w:val="3"/>
      <w:numFmt w:val="decimal"/>
      <w:lvlText w:val="%1.%2"/>
      <w:lvlJc w:val="left"/>
      <w:pPr>
        <w:tabs>
          <w:tab w:val="num" w:pos="432"/>
        </w:tabs>
        <w:ind w:left="432" w:hanging="432"/>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22D31E42"/>
    <w:multiLevelType w:val="hybridMultilevel"/>
    <w:tmpl w:val="1A08052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nsid w:val="23C875B3"/>
    <w:multiLevelType w:val="multilevel"/>
    <w:tmpl w:val="041D001F"/>
    <w:lvl w:ilvl="0">
      <w:start w:val="1"/>
      <w:numFmt w:val="decimal"/>
      <w:lvlText w:val="%1."/>
      <w:lvlJc w:val="left"/>
      <w:pPr>
        <w:ind w:left="1664" w:hanging="360"/>
      </w:pPr>
      <w:rPr>
        <w:rFonts w:cs="Times New Roman"/>
      </w:rPr>
    </w:lvl>
    <w:lvl w:ilvl="1">
      <w:start w:val="1"/>
      <w:numFmt w:val="decimal"/>
      <w:lvlText w:val="%1.%2."/>
      <w:lvlJc w:val="left"/>
      <w:pPr>
        <w:ind w:left="2096" w:hanging="432"/>
      </w:pPr>
      <w:rPr>
        <w:rFonts w:cs="Times New Roman"/>
      </w:rPr>
    </w:lvl>
    <w:lvl w:ilvl="2">
      <w:start w:val="1"/>
      <w:numFmt w:val="decimal"/>
      <w:lvlText w:val="%1.%2.%3."/>
      <w:lvlJc w:val="left"/>
      <w:pPr>
        <w:ind w:left="2528" w:hanging="504"/>
      </w:pPr>
      <w:rPr>
        <w:rFonts w:cs="Times New Roman"/>
      </w:rPr>
    </w:lvl>
    <w:lvl w:ilvl="3">
      <w:start w:val="1"/>
      <w:numFmt w:val="decimal"/>
      <w:lvlText w:val="%1.%2.%3.%4."/>
      <w:lvlJc w:val="left"/>
      <w:pPr>
        <w:ind w:left="3032" w:hanging="648"/>
      </w:pPr>
      <w:rPr>
        <w:rFonts w:cs="Times New Roman"/>
      </w:rPr>
    </w:lvl>
    <w:lvl w:ilvl="4">
      <w:start w:val="1"/>
      <w:numFmt w:val="decimal"/>
      <w:lvlText w:val="%1.%2.%3.%4.%5."/>
      <w:lvlJc w:val="left"/>
      <w:pPr>
        <w:ind w:left="3536" w:hanging="792"/>
      </w:pPr>
      <w:rPr>
        <w:rFonts w:cs="Times New Roman"/>
      </w:rPr>
    </w:lvl>
    <w:lvl w:ilvl="5">
      <w:start w:val="1"/>
      <w:numFmt w:val="decimal"/>
      <w:lvlText w:val="%1.%2.%3.%4.%5.%6."/>
      <w:lvlJc w:val="left"/>
      <w:pPr>
        <w:ind w:left="4040" w:hanging="936"/>
      </w:pPr>
      <w:rPr>
        <w:rFonts w:cs="Times New Roman"/>
      </w:rPr>
    </w:lvl>
    <w:lvl w:ilvl="6">
      <w:start w:val="1"/>
      <w:numFmt w:val="decimal"/>
      <w:lvlText w:val="%1.%2.%3.%4.%5.%6.%7."/>
      <w:lvlJc w:val="left"/>
      <w:pPr>
        <w:ind w:left="4544" w:hanging="1080"/>
      </w:pPr>
      <w:rPr>
        <w:rFonts w:cs="Times New Roman"/>
      </w:rPr>
    </w:lvl>
    <w:lvl w:ilvl="7">
      <w:start w:val="1"/>
      <w:numFmt w:val="decimal"/>
      <w:lvlText w:val="%1.%2.%3.%4.%5.%6.%7.%8."/>
      <w:lvlJc w:val="left"/>
      <w:pPr>
        <w:ind w:left="5048" w:hanging="1224"/>
      </w:pPr>
      <w:rPr>
        <w:rFonts w:cs="Times New Roman"/>
      </w:rPr>
    </w:lvl>
    <w:lvl w:ilvl="8">
      <w:start w:val="1"/>
      <w:numFmt w:val="decimal"/>
      <w:lvlText w:val="%1.%2.%3.%4.%5.%6.%7.%8.%9."/>
      <w:lvlJc w:val="left"/>
      <w:pPr>
        <w:ind w:left="5624" w:hanging="1440"/>
      </w:pPr>
      <w:rPr>
        <w:rFonts w:cs="Times New Roman"/>
      </w:rPr>
    </w:lvl>
  </w:abstractNum>
  <w:abstractNum w:abstractNumId="6">
    <w:nsid w:val="396E6E84"/>
    <w:multiLevelType w:val="hybridMultilevel"/>
    <w:tmpl w:val="15D277B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nsid w:val="46CE123B"/>
    <w:multiLevelType w:val="multilevel"/>
    <w:tmpl w:val="3CA0268C"/>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48035023"/>
    <w:multiLevelType w:val="multilevel"/>
    <w:tmpl w:val="03AEA5CE"/>
    <w:lvl w:ilvl="0">
      <w:start w:val="6"/>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4FA11AC5"/>
    <w:multiLevelType w:val="hybridMultilevel"/>
    <w:tmpl w:val="6E02C7E6"/>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nsid w:val="51F97FAD"/>
    <w:multiLevelType w:val="hybridMultilevel"/>
    <w:tmpl w:val="D332C31E"/>
    <w:lvl w:ilvl="0" w:tplc="1A126D98">
      <w:start w:val="1"/>
      <w:numFmt w:val="decimal"/>
      <w:lvlText w:val="%1."/>
      <w:lvlJc w:val="left"/>
      <w:pPr>
        <w:ind w:left="1080" w:hanging="360"/>
      </w:pPr>
      <w:rPr>
        <w:rFonts w:hint="default"/>
      </w:rPr>
    </w:lvl>
    <w:lvl w:ilvl="1" w:tplc="041D0019">
      <w:start w:val="1"/>
      <w:numFmt w:val="lowerLetter"/>
      <w:lvlText w:val="%2."/>
      <w:lvlJc w:val="left"/>
      <w:pPr>
        <w:ind w:left="1800" w:hanging="360"/>
      </w:pPr>
    </w:lvl>
    <w:lvl w:ilvl="2" w:tplc="041D001B">
      <w:start w:val="1"/>
      <w:numFmt w:val="lowerRoman"/>
      <w:lvlText w:val="%3."/>
      <w:lvlJc w:val="right"/>
      <w:pPr>
        <w:ind w:left="2520" w:hanging="180"/>
      </w:pPr>
    </w:lvl>
    <w:lvl w:ilvl="3" w:tplc="041D000F">
      <w:start w:val="1"/>
      <w:numFmt w:val="decimal"/>
      <w:lvlText w:val="%4."/>
      <w:lvlJc w:val="left"/>
      <w:pPr>
        <w:ind w:left="3240" w:hanging="360"/>
      </w:pPr>
    </w:lvl>
    <w:lvl w:ilvl="4" w:tplc="041D0019">
      <w:start w:val="1"/>
      <w:numFmt w:val="lowerLetter"/>
      <w:lvlText w:val="%5."/>
      <w:lvlJc w:val="left"/>
      <w:pPr>
        <w:ind w:left="3960" w:hanging="360"/>
      </w:pPr>
    </w:lvl>
    <w:lvl w:ilvl="5" w:tplc="041D001B">
      <w:start w:val="1"/>
      <w:numFmt w:val="lowerRoman"/>
      <w:lvlText w:val="%6."/>
      <w:lvlJc w:val="right"/>
      <w:pPr>
        <w:ind w:left="4680" w:hanging="180"/>
      </w:pPr>
    </w:lvl>
    <w:lvl w:ilvl="6" w:tplc="041D000F">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1">
    <w:nsid w:val="56314B8E"/>
    <w:multiLevelType w:val="multilevel"/>
    <w:tmpl w:val="537AC9EA"/>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nsid w:val="696E77B5"/>
    <w:multiLevelType w:val="hybridMultilevel"/>
    <w:tmpl w:val="41C6C33C"/>
    <w:lvl w:ilvl="0" w:tplc="041D000F">
      <w:start w:val="1"/>
      <w:numFmt w:val="decimal"/>
      <w:lvlText w:val="%1."/>
      <w:lvlJc w:val="left"/>
      <w:pPr>
        <w:ind w:left="720" w:hanging="360"/>
      </w:pPr>
      <w:rPr>
        <w:rFonts w:cs="Times New Roman"/>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13">
    <w:nsid w:val="69731C35"/>
    <w:multiLevelType w:val="hybridMultilevel"/>
    <w:tmpl w:val="97702D58"/>
    <w:lvl w:ilvl="0" w:tplc="041D000F">
      <w:start w:val="1"/>
      <w:numFmt w:val="decimal"/>
      <w:lvlText w:val="%1."/>
      <w:lvlJc w:val="left"/>
      <w:pPr>
        <w:tabs>
          <w:tab w:val="num" w:pos="720"/>
        </w:tabs>
        <w:ind w:left="720" w:hanging="360"/>
      </w:pPr>
      <w:rPr>
        <w:rFonts w:cs="Times New Roman"/>
      </w:rPr>
    </w:lvl>
    <w:lvl w:ilvl="1" w:tplc="041D0019" w:tentative="1">
      <w:start w:val="1"/>
      <w:numFmt w:val="lowerLetter"/>
      <w:lvlText w:val="%2."/>
      <w:lvlJc w:val="left"/>
      <w:pPr>
        <w:tabs>
          <w:tab w:val="num" w:pos="1440"/>
        </w:tabs>
        <w:ind w:left="1440" w:hanging="360"/>
      </w:pPr>
      <w:rPr>
        <w:rFonts w:cs="Times New Roman"/>
      </w:rPr>
    </w:lvl>
    <w:lvl w:ilvl="2" w:tplc="041D001B" w:tentative="1">
      <w:start w:val="1"/>
      <w:numFmt w:val="lowerRoman"/>
      <w:lvlText w:val="%3."/>
      <w:lvlJc w:val="right"/>
      <w:pPr>
        <w:tabs>
          <w:tab w:val="num" w:pos="2160"/>
        </w:tabs>
        <w:ind w:left="2160" w:hanging="180"/>
      </w:pPr>
      <w:rPr>
        <w:rFonts w:cs="Times New Roman"/>
      </w:rPr>
    </w:lvl>
    <w:lvl w:ilvl="3" w:tplc="041D000F" w:tentative="1">
      <w:start w:val="1"/>
      <w:numFmt w:val="decimal"/>
      <w:lvlText w:val="%4."/>
      <w:lvlJc w:val="left"/>
      <w:pPr>
        <w:tabs>
          <w:tab w:val="num" w:pos="2880"/>
        </w:tabs>
        <w:ind w:left="2880" w:hanging="360"/>
      </w:pPr>
      <w:rPr>
        <w:rFonts w:cs="Times New Roman"/>
      </w:rPr>
    </w:lvl>
    <w:lvl w:ilvl="4" w:tplc="041D0019" w:tentative="1">
      <w:start w:val="1"/>
      <w:numFmt w:val="lowerLetter"/>
      <w:lvlText w:val="%5."/>
      <w:lvlJc w:val="left"/>
      <w:pPr>
        <w:tabs>
          <w:tab w:val="num" w:pos="3600"/>
        </w:tabs>
        <w:ind w:left="3600" w:hanging="360"/>
      </w:pPr>
      <w:rPr>
        <w:rFonts w:cs="Times New Roman"/>
      </w:rPr>
    </w:lvl>
    <w:lvl w:ilvl="5" w:tplc="041D001B" w:tentative="1">
      <w:start w:val="1"/>
      <w:numFmt w:val="lowerRoman"/>
      <w:lvlText w:val="%6."/>
      <w:lvlJc w:val="right"/>
      <w:pPr>
        <w:tabs>
          <w:tab w:val="num" w:pos="4320"/>
        </w:tabs>
        <w:ind w:left="4320" w:hanging="180"/>
      </w:pPr>
      <w:rPr>
        <w:rFonts w:cs="Times New Roman"/>
      </w:rPr>
    </w:lvl>
    <w:lvl w:ilvl="6" w:tplc="041D000F" w:tentative="1">
      <w:start w:val="1"/>
      <w:numFmt w:val="decimal"/>
      <w:lvlText w:val="%7."/>
      <w:lvlJc w:val="left"/>
      <w:pPr>
        <w:tabs>
          <w:tab w:val="num" w:pos="5040"/>
        </w:tabs>
        <w:ind w:left="5040" w:hanging="360"/>
      </w:pPr>
      <w:rPr>
        <w:rFonts w:cs="Times New Roman"/>
      </w:rPr>
    </w:lvl>
    <w:lvl w:ilvl="7" w:tplc="041D0019" w:tentative="1">
      <w:start w:val="1"/>
      <w:numFmt w:val="lowerLetter"/>
      <w:lvlText w:val="%8."/>
      <w:lvlJc w:val="left"/>
      <w:pPr>
        <w:tabs>
          <w:tab w:val="num" w:pos="5760"/>
        </w:tabs>
        <w:ind w:left="5760" w:hanging="360"/>
      </w:pPr>
      <w:rPr>
        <w:rFonts w:cs="Times New Roman"/>
      </w:rPr>
    </w:lvl>
    <w:lvl w:ilvl="8" w:tplc="041D001B" w:tentative="1">
      <w:start w:val="1"/>
      <w:numFmt w:val="lowerRoman"/>
      <w:lvlText w:val="%9."/>
      <w:lvlJc w:val="right"/>
      <w:pPr>
        <w:tabs>
          <w:tab w:val="num" w:pos="6480"/>
        </w:tabs>
        <w:ind w:left="6480" w:hanging="180"/>
      </w:pPr>
      <w:rPr>
        <w:rFonts w:cs="Times New Roman"/>
      </w:rPr>
    </w:lvl>
  </w:abstractNum>
  <w:abstractNum w:abstractNumId="14">
    <w:nsid w:val="6F107BB4"/>
    <w:multiLevelType w:val="hybridMultilevel"/>
    <w:tmpl w:val="D3F6205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nsid w:val="78827654"/>
    <w:multiLevelType w:val="multilevel"/>
    <w:tmpl w:val="8F04EEDA"/>
    <w:lvl w:ilvl="0">
      <w:start w:val="4"/>
      <w:numFmt w:val="decimal"/>
      <w:lvlText w:val="%1"/>
      <w:lvlJc w:val="left"/>
      <w:pPr>
        <w:tabs>
          <w:tab w:val="num" w:pos="420"/>
        </w:tabs>
        <w:ind w:left="420" w:hanging="420"/>
      </w:pPr>
      <w:rPr>
        <w:rFonts w:cs="Times New Roman" w:hint="default"/>
      </w:rPr>
    </w:lvl>
    <w:lvl w:ilvl="1">
      <w:start w:val="3"/>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nsid w:val="7E17102D"/>
    <w:multiLevelType w:val="hybridMultilevel"/>
    <w:tmpl w:val="6444E3F0"/>
    <w:lvl w:ilvl="0" w:tplc="041D000F">
      <w:start w:val="1"/>
      <w:numFmt w:val="decimal"/>
      <w:lvlText w:val="%1."/>
      <w:lvlJc w:val="left"/>
      <w:pPr>
        <w:tabs>
          <w:tab w:val="num" w:pos="720"/>
        </w:tabs>
        <w:ind w:left="720" w:hanging="360"/>
      </w:pPr>
      <w:rPr>
        <w:rFonts w:cs="Times New Roman"/>
      </w:rPr>
    </w:lvl>
    <w:lvl w:ilvl="1" w:tplc="041D0019" w:tentative="1">
      <w:start w:val="1"/>
      <w:numFmt w:val="lowerLetter"/>
      <w:lvlText w:val="%2."/>
      <w:lvlJc w:val="left"/>
      <w:pPr>
        <w:tabs>
          <w:tab w:val="num" w:pos="1440"/>
        </w:tabs>
        <w:ind w:left="1440" w:hanging="360"/>
      </w:pPr>
      <w:rPr>
        <w:rFonts w:cs="Times New Roman"/>
      </w:rPr>
    </w:lvl>
    <w:lvl w:ilvl="2" w:tplc="041D001B" w:tentative="1">
      <w:start w:val="1"/>
      <w:numFmt w:val="lowerRoman"/>
      <w:lvlText w:val="%3."/>
      <w:lvlJc w:val="right"/>
      <w:pPr>
        <w:tabs>
          <w:tab w:val="num" w:pos="2160"/>
        </w:tabs>
        <w:ind w:left="2160" w:hanging="180"/>
      </w:pPr>
      <w:rPr>
        <w:rFonts w:cs="Times New Roman"/>
      </w:rPr>
    </w:lvl>
    <w:lvl w:ilvl="3" w:tplc="041D000F" w:tentative="1">
      <w:start w:val="1"/>
      <w:numFmt w:val="decimal"/>
      <w:lvlText w:val="%4."/>
      <w:lvlJc w:val="left"/>
      <w:pPr>
        <w:tabs>
          <w:tab w:val="num" w:pos="2880"/>
        </w:tabs>
        <w:ind w:left="2880" w:hanging="360"/>
      </w:pPr>
      <w:rPr>
        <w:rFonts w:cs="Times New Roman"/>
      </w:rPr>
    </w:lvl>
    <w:lvl w:ilvl="4" w:tplc="041D0019" w:tentative="1">
      <w:start w:val="1"/>
      <w:numFmt w:val="lowerLetter"/>
      <w:lvlText w:val="%5."/>
      <w:lvlJc w:val="left"/>
      <w:pPr>
        <w:tabs>
          <w:tab w:val="num" w:pos="3600"/>
        </w:tabs>
        <w:ind w:left="3600" w:hanging="360"/>
      </w:pPr>
      <w:rPr>
        <w:rFonts w:cs="Times New Roman"/>
      </w:rPr>
    </w:lvl>
    <w:lvl w:ilvl="5" w:tplc="041D001B" w:tentative="1">
      <w:start w:val="1"/>
      <w:numFmt w:val="lowerRoman"/>
      <w:lvlText w:val="%6."/>
      <w:lvlJc w:val="right"/>
      <w:pPr>
        <w:tabs>
          <w:tab w:val="num" w:pos="4320"/>
        </w:tabs>
        <w:ind w:left="4320" w:hanging="180"/>
      </w:pPr>
      <w:rPr>
        <w:rFonts w:cs="Times New Roman"/>
      </w:rPr>
    </w:lvl>
    <w:lvl w:ilvl="6" w:tplc="041D000F" w:tentative="1">
      <w:start w:val="1"/>
      <w:numFmt w:val="decimal"/>
      <w:lvlText w:val="%7."/>
      <w:lvlJc w:val="left"/>
      <w:pPr>
        <w:tabs>
          <w:tab w:val="num" w:pos="5040"/>
        </w:tabs>
        <w:ind w:left="5040" w:hanging="360"/>
      </w:pPr>
      <w:rPr>
        <w:rFonts w:cs="Times New Roman"/>
      </w:rPr>
    </w:lvl>
    <w:lvl w:ilvl="7" w:tplc="041D0019" w:tentative="1">
      <w:start w:val="1"/>
      <w:numFmt w:val="lowerLetter"/>
      <w:lvlText w:val="%8."/>
      <w:lvlJc w:val="left"/>
      <w:pPr>
        <w:tabs>
          <w:tab w:val="num" w:pos="5760"/>
        </w:tabs>
        <w:ind w:left="5760" w:hanging="360"/>
      </w:pPr>
      <w:rPr>
        <w:rFonts w:cs="Times New Roman"/>
      </w:rPr>
    </w:lvl>
    <w:lvl w:ilvl="8" w:tplc="041D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4"/>
  </w:num>
  <w:num w:numId="3">
    <w:abstractNumId w:val="8"/>
  </w:num>
  <w:num w:numId="4">
    <w:abstractNumId w:val="13"/>
  </w:num>
  <w:num w:numId="5">
    <w:abstractNumId w:val="3"/>
  </w:num>
  <w:num w:numId="6">
    <w:abstractNumId w:val="15"/>
  </w:num>
  <w:num w:numId="7">
    <w:abstractNumId w:val="2"/>
  </w:num>
  <w:num w:numId="8">
    <w:abstractNumId w:val="12"/>
  </w:num>
  <w:num w:numId="9">
    <w:abstractNumId w:val="11"/>
  </w:num>
  <w:num w:numId="10">
    <w:abstractNumId w:val="5"/>
  </w:num>
  <w:num w:numId="11">
    <w:abstractNumId w:val="16"/>
  </w:num>
  <w:num w:numId="12">
    <w:abstractNumId w:val="7"/>
  </w:num>
  <w:num w:numId="13">
    <w:abstractNumId w:val="10"/>
  </w:num>
  <w:num w:numId="14">
    <w:abstractNumId w:val="1"/>
  </w:num>
  <w:num w:numId="15">
    <w:abstractNumId w:val="4"/>
  </w:num>
  <w:num w:numId="16">
    <w:abstractNumId w:val="6"/>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3481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EA5"/>
    <w:rsid w:val="00000F58"/>
    <w:rsid w:val="00016075"/>
    <w:rsid w:val="000167C2"/>
    <w:rsid w:val="00022C93"/>
    <w:rsid w:val="00022CC3"/>
    <w:rsid w:val="00023B92"/>
    <w:rsid w:val="00036C1C"/>
    <w:rsid w:val="00044379"/>
    <w:rsid w:val="0005189B"/>
    <w:rsid w:val="000523F7"/>
    <w:rsid w:val="000566EB"/>
    <w:rsid w:val="000630AF"/>
    <w:rsid w:val="0006382A"/>
    <w:rsid w:val="0006419B"/>
    <w:rsid w:val="000678E0"/>
    <w:rsid w:val="00070B00"/>
    <w:rsid w:val="00072E1B"/>
    <w:rsid w:val="00084631"/>
    <w:rsid w:val="0008634B"/>
    <w:rsid w:val="00087DCB"/>
    <w:rsid w:val="000901A7"/>
    <w:rsid w:val="000B1E43"/>
    <w:rsid w:val="000B1F57"/>
    <w:rsid w:val="000C06BC"/>
    <w:rsid w:val="000C10EF"/>
    <w:rsid w:val="000C1300"/>
    <w:rsid w:val="000C67B4"/>
    <w:rsid w:val="000D15DA"/>
    <w:rsid w:val="000D5D07"/>
    <w:rsid w:val="00103DC9"/>
    <w:rsid w:val="001062B4"/>
    <w:rsid w:val="00106603"/>
    <w:rsid w:val="001066F4"/>
    <w:rsid w:val="00125FB8"/>
    <w:rsid w:val="001304DB"/>
    <w:rsid w:val="001340CD"/>
    <w:rsid w:val="00140426"/>
    <w:rsid w:val="00145F10"/>
    <w:rsid w:val="0014776B"/>
    <w:rsid w:val="00147E89"/>
    <w:rsid w:val="0015248A"/>
    <w:rsid w:val="00153A00"/>
    <w:rsid w:val="00164420"/>
    <w:rsid w:val="00176FF0"/>
    <w:rsid w:val="0018387B"/>
    <w:rsid w:val="00194C10"/>
    <w:rsid w:val="001B0E93"/>
    <w:rsid w:val="001B5DFC"/>
    <w:rsid w:val="001C625B"/>
    <w:rsid w:val="001D7398"/>
    <w:rsid w:val="00200F4D"/>
    <w:rsid w:val="002060B1"/>
    <w:rsid w:val="00220411"/>
    <w:rsid w:val="0022254F"/>
    <w:rsid w:val="00223FAD"/>
    <w:rsid w:val="0022481E"/>
    <w:rsid w:val="00230369"/>
    <w:rsid w:val="00231778"/>
    <w:rsid w:val="002506C7"/>
    <w:rsid w:val="00250770"/>
    <w:rsid w:val="00250F7F"/>
    <w:rsid w:val="00256E06"/>
    <w:rsid w:val="0026009E"/>
    <w:rsid w:val="00261247"/>
    <w:rsid w:val="00266544"/>
    <w:rsid w:val="00280B56"/>
    <w:rsid w:val="002930D7"/>
    <w:rsid w:val="00293CE4"/>
    <w:rsid w:val="00293D4F"/>
    <w:rsid w:val="00296B22"/>
    <w:rsid w:val="002B0104"/>
    <w:rsid w:val="002C3C61"/>
    <w:rsid w:val="002E3CBD"/>
    <w:rsid w:val="002E6463"/>
    <w:rsid w:val="002F1B39"/>
    <w:rsid w:val="002F7803"/>
    <w:rsid w:val="002F7FC0"/>
    <w:rsid w:val="00311D8F"/>
    <w:rsid w:val="0031591E"/>
    <w:rsid w:val="00324B35"/>
    <w:rsid w:val="003250D3"/>
    <w:rsid w:val="00326856"/>
    <w:rsid w:val="003357BF"/>
    <w:rsid w:val="003438A1"/>
    <w:rsid w:val="00387BA2"/>
    <w:rsid w:val="0039053D"/>
    <w:rsid w:val="003922B5"/>
    <w:rsid w:val="00392BED"/>
    <w:rsid w:val="0039416F"/>
    <w:rsid w:val="003D187F"/>
    <w:rsid w:val="003F1978"/>
    <w:rsid w:val="003F28F5"/>
    <w:rsid w:val="004055AE"/>
    <w:rsid w:val="00405645"/>
    <w:rsid w:val="004100DD"/>
    <w:rsid w:val="00411954"/>
    <w:rsid w:val="004175C3"/>
    <w:rsid w:val="004361E8"/>
    <w:rsid w:val="00441839"/>
    <w:rsid w:val="00441A9E"/>
    <w:rsid w:val="00441D56"/>
    <w:rsid w:val="00445FDF"/>
    <w:rsid w:val="00452FF7"/>
    <w:rsid w:val="00463AE6"/>
    <w:rsid w:val="00472EA5"/>
    <w:rsid w:val="00474E4D"/>
    <w:rsid w:val="0048013A"/>
    <w:rsid w:val="004937A5"/>
    <w:rsid w:val="004A3A0D"/>
    <w:rsid w:val="004B150C"/>
    <w:rsid w:val="004B17F2"/>
    <w:rsid w:val="004B17FF"/>
    <w:rsid w:val="004B1B01"/>
    <w:rsid w:val="004B490B"/>
    <w:rsid w:val="004B6658"/>
    <w:rsid w:val="004D07D2"/>
    <w:rsid w:val="004E1F1F"/>
    <w:rsid w:val="004E5C6B"/>
    <w:rsid w:val="004F0477"/>
    <w:rsid w:val="004F3647"/>
    <w:rsid w:val="004F519C"/>
    <w:rsid w:val="00510BBF"/>
    <w:rsid w:val="005111BB"/>
    <w:rsid w:val="00512747"/>
    <w:rsid w:val="00514194"/>
    <w:rsid w:val="005149C6"/>
    <w:rsid w:val="00514A72"/>
    <w:rsid w:val="005216A2"/>
    <w:rsid w:val="0052626B"/>
    <w:rsid w:val="00530477"/>
    <w:rsid w:val="005514F2"/>
    <w:rsid w:val="00554A25"/>
    <w:rsid w:val="00556968"/>
    <w:rsid w:val="005600E0"/>
    <w:rsid w:val="00567EED"/>
    <w:rsid w:val="00575212"/>
    <w:rsid w:val="0058118A"/>
    <w:rsid w:val="00583E62"/>
    <w:rsid w:val="00594858"/>
    <w:rsid w:val="0059505E"/>
    <w:rsid w:val="005C2A42"/>
    <w:rsid w:val="005C7169"/>
    <w:rsid w:val="005D31D5"/>
    <w:rsid w:val="005D693E"/>
    <w:rsid w:val="005E2E6C"/>
    <w:rsid w:val="005E3B4C"/>
    <w:rsid w:val="005E6052"/>
    <w:rsid w:val="005F300E"/>
    <w:rsid w:val="00602B64"/>
    <w:rsid w:val="00604829"/>
    <w:rsid w:val="00604C65"/>
    <w:rsid w:val="0061062C"/>
    <w:rsid w:val="006127CC"/>
    <w:rsid w:val="006272B2"/>
    <w:rsid w:val="0063381E"/>
    <w:rsid w:val="006506E1"/>
    <w:rsid w:val="00657604"/>
    <w:rsid w:val="006621F0"/>
    <w:rsid w:val="006865ED"/>
    <w:rsid w:val="006A1E35"/>
    <w:rsid w:val="006B01A2"/>
    <w:rsid w:val="006B183E"/>
    <w:rsid w:val="006B4294"/>
    <w:rsid w:val="006B5786"/>
    <w:rsid w:val="006D666D"/>
    <w:rsid w:val="006D668A"/>
    <w:rsid w:val="006E3337"/>
    <w:rsid w:val="006E3BA4"/>
    <w:rsid w:val="007005DC"/>
    <w:rsid w:val="00700600"/>
    <w:rsid w:val="00712F9A"/>
    <w:rsid w:val="007259B9"/>
    <w:rsid w:val="007320E5"/>
    <w:rsid w:val="00742CE7"/>
    <w:rsid w:val="00744A2B"/>
    <w:rsid w:val="007607D9"/>
    <w:rsid w:val="007621B1"/>
    <w:rsid w:val="00771728"/>
    <w:rsid w:val="007839B8"/>
    <w:rsid w:val="00794644"/>
    <w:rsid w:val="00795514"/>
    <w:rsid w:val="007973BC"/>
    <w:rsid w:val="007B32E3"/>
    <w:rsid w:val="007C14D7"/>
    <w:rsid w:val="007D3A37"/>
    <w:rsid w:val="007D4104"/>
    <w:rsid w:val="007E115E"/>
    <w:rsid w:val="007E33F3"/>
    <w:rsid w:val="007E3830"/>
    <w:rsid w:val="007F0E31"/>
    <w:rsid w:val="0080617D"/>
    <w:rsid w:val="00807301"/>
    <w:rsid w:val="00810811"/>
    <w:rsid w:val="008149C7"/>
    <w:rsid w:val="00820828"/>
    <w:rsid w:val="00822B25"/>
    <w:rsid w:val="008406F0"/>
    <w:rsid w:val="00877535"/>
    <w:rsid w:val="008827FA"/>
    <w:rsid w:val="008833C5"/>
    <w:rsid w:val="0088673B"/>
    <w:rsid w:val="00893013"/>
    <w:rsid w:val="008A3369"/>
    <w:rsid w:val="008A5A26"/>
    <w:rsid w:val="008A782E"/>
    <w:rsid w:val="008B4F82"/>
    <w:rsid w:val="008B5C7D"/>
    <w:rsid w:val="008C004E"/>
    <w:rsid w:val="008C06BF"/>
    <w:rsid w:val="008C077A"/>
    <w:rsid w:val="008C15A2"/>
    <w:rsid w:val="008C5BA4"/>
    <w:rsid w:val="008D1763"/>
    <w:rsid w:val="008D18AE"/>
    <w:rsid w:val="008D4982"/>
    <w:rsid w:val="008E1E62"/>
    <w:rsid w:val="008F7E4C"/>
    <w:rsid w:val="009118C9"/>
    <w:rsid w:val="00911EAD"/>
    <w:rsid w:val="009301E1"/>
    <w:rsid w:val="0093459B"/>
    <w:rsid w:val="00935643"/>
    <w:rsid w:val="00961CF6"/>
    <w:rsid w:val="00964201"/>
    <w:rsid w:val="009815B3"/>
    <w:rsid w:val="009831FF"/>
    <w:rsid w:val="00990F32"/>
    <w:rsid w:val="0099566B"/>
    <w:rsid w:val="009A1CBF"/>
    <w:rsid w:val="009B46CB"/>
    <w:rsid w:val="009C5D6E"/>
    <w:rsid w:val="009D05A5"/>
    <w:rsid w:val="009D439C"/>
    <w:rsid w:val="009D66A8"/>
    <w:rsid w:val="009D724B"/>
    <w:rsid w:val="009E25E4"/>
    <w:rsid w:val="009E54BC"/>
    <w:rsid w:val="009F1920"/>
    <w:rsid w:val="009F532A"/>
    <w:rsid w:val="009F5D8C"/>
    <w:rsid w:val="00A02F0B"/>
    <w:rsid w:val="00A12C48"/>
    <w:rsid w:val="00A1593B"/>
    <w:rsid w:val="00A16AA0"/>
    <w:rsid w:val="00A22FBE"/>
    <w:rsid w:val="00A314C1"/>
    <w:rsid w:val="00A35009"/>
    <w:rsid w:val="00A35911"/>
    <w:rsid w:val="00A35ADB"/>
    <w:rsid w:val="00A408D3"/>
    <w:rsid w:val="00A4381E"/>
    <w:rsid w:val="00A61DB3"/>
    <w:rsid w:val="00A7665C"/>
    <w:rsid w:val="00A87AA9"/>
    <w:rsid w:val="00A90480"/>
    <w:rsid w:val="00AA4CA8"/>
    <w:rsid w:val="00AA6475"/>
    <w:rsid w:val="00AA65FA"/>
    <w:rsid w:val="00AB273B"/>
    <w:rsid w:val="00AB62C0"/>
    <w:rsid w:val="00AC1202"/>
    <w:rsid w:val="00AC34A5"/>
    <w:rsid w:val="00AC52A3"/>
    <w:rsid w:val="00AC735F"/>
    <w:rsid w:val="00AC79A8"/>
    <w:rsid w:val="00AE44A0"/>
    <w:rsid w:val="00B06B5C"/>
    <w:rsid w:val="00B14DAB"/>
    <w:rsid w:val="00B214A0"/>
    <w:rsid w:val="00B23F8F"/>
    <w:rsid w:val="00B243E2"/>
    <w:rsid w:val="00B34AB6"/>
    <w:rsid w:val="00B407F1"/>
    <w:rsid w:val="00B436A3"/>
    <w:rsid w:val="00B4584B"/>
    <w:rsid w:val="00B46EB5"/>
    <w:rsid w:val="00B64DA9"/>
    <w:rsid w:val="00B67BED"/>
    <w:rsid w:val="00B7572B"/>
    <w:rsid w:val="00B8383B"/>
    <w:rsid w:val="00B8601E"/>
    <w:rsid w:val="00B94954"/>
    <w:rsid w:val="00B97DD8"/>
    <w:rsid w:val="00BA21BB"/>
    <w:rsid w:val="00BA256A"/>
    <w:rsid w:val="00BA3570"/>
    <w:rsid w:val="00BA37C8"/>
    <w:rsid w:val="00BC3D8E"/>
    <w:rsid w:val="00BC6782"/>
    <w:rsid w:val="00BD0971"/>
    <w:rsid w:val="00BD31B2"/>
    <w:rsid w:val="00BD7CFF"/>
    <w:rsid w:val="00BE5543"/>
    <w:rsid w:val="00BE6F31"/>
    <w:rsid w:val="00C0296F"/>
    <w:rsid w:val="00C033A9"/>
    <w:rsid w:val="00C14BDB"/>
    <w:rsid w:val="00C155EE"/>
    <w:rsid w:val="00C24934"/>
    <w:rsid w:val="00C267B5"/>
    <w:rsid w:val="00C26BDE"/>
    <w:rsid w:val="00C3512F"/>
    <w:rsid w:val="00C4095B"/>
    <w:rsid w:val="00C51961"/>
    <w:rsid w:val="00C57D1C"/>
    <w:rsid w:val="00C60DF6"/>
    <w:rsid w:val="00C6126D"/>
    <w:rsid w:val="00C70484"/>
    <w:rsid w:val="00C94827"/>
    <w:rsid w:val="00CA3749"/>
    <w:rsid w:val="00CA4037"/>
    <w:rsid w:val="00CB394B"/>
    <w:rsid w:val="00CB41EB"/>
    <w:rsid w:val="00CB5348"/>
    <w:rsid w:val="00CC00B0"/>
    <w:rsid w:val="00CC1FF9"/>
    <w:rsid w:val="00CC31D4"/>
    <w:rsid w:val="00CC5889"/>
    <w:rsid w:val="00CE359B"/>
    <w:rsid w:val="00D056E8"/>
    <w:rsid w:val="00D12CBA"/>
    <w:rsid w:val="00D13FEF"/>
    <w:rsid w:val="00D1466C"/>
    <w:rsid w:val="00D253AB"/>
    <w:rsid w:val="00D32983"/>
    <w:rsid w:val="00D33886"/>
    <w:rsid w:val="00D532BF"/>
    <w:rsid w:val="00D7005C"/>
    <w:rsid w:val="00D72500"/>
    <w:rsid w:val="00D8130F"/>
    <w:rsid w:val="00D9236A"/>
    <w:rsid w:val="00D962CC"/>
    <w:rsid w:val="00DA06E0"/>
    <w:rsid w:val="00DA686D"/>
    <w:rsid w:val="00DC2447"/>
    <w:rsid w:val="00DD0BE6"/>
    <w:rsid w:val="00DD1FAC"/>
    <w:rsid w:val="00DE0897"/>
    <w:rsid w:val="00DE1CA6"/>
    <w:rsid w:val="00DE4545"/>
    <w:rsid w:val="00DF11C8"/>
    <w:rsid w:val="00DF3CB9"/>
    <w:rsid w:val="00DF4AC7"/>
    <w:rsid w:val="00E075B0"/>
    <w:rsid w:val="00E159F9"/>
    <w:rsid w:val="00E25216"/>
    <w:rsid w:val="00E34298"/>
    <w:rsid w:val="00E37C94"/>
    <w:rsid w:val="00E420B4"/>
    <w:rsid w:val="00E44B11"/>
    <w:rsid w:val="00E46C4A"/>
    <w:rsid w:val="00E50F40"/>
    <w:rsid w:val="00E5364C"/>
    <w:rsid w:val="00E56E9E"/>
    <w:rsid w:val="00E62B03"/>
    <w:rsid w:val="00E82405"/>
    <w:rsid w:val="00E873A1"/>
    <w:rsid w:val="00E909EE"/>
    <w:rsid w:val="00E9210B"/>
    <w:rsid w:val="00E953A2"/>
    <w:rsid w:val="00EA6798"/>
    <w:rsid w:val="00EA6CBC"/>
    <w:rsid w:val="00EB0C7A"/>
    <w:rsid w:val="00EB1290"/>
    <w:rsid w:val="00EB198C"/>
    <w:rsid w:val="00EB3336"/>
    <w:rsid w:val="00EC33C8"/>
    <w:rsid w:val="00EC59DF"/>
    <w:rsid w:val="00EE7257"/>
    <w:rsid w:val="00EE7842"/>
    <w:rsid w:val="00EF4AA3"/>
    <w:rsid w:val="00EF4E76"/>
    <w:rsid w:val="00EF70E1"/>
    <w:rsid w:val="00F009A8"/>
    <w:rsid w:val="00F035FB"/>
    <w:rsid w:val="00F1587B"/>
    <w:rsid w:val="00F22C3F"/>
    <w:rsid w:val="00F24F53"/>
    <w:rsid w:val="00F34324"/>
    <w:rsid w:val="00F3778B"/>
    <w:rsid w:val="00F655D0"/>
    <w:rsid w:val="00F66C51"/>
    <w:rsid w:val="00F72536"/>
    <w:rsid w:val="00F75D87"/>
    <w:rsid w:val="00F8022F"/>
    <w:rsid w:val="00F95697"/>
    <w:rsid w:val="00F96CDD"/>
    <w:rsid w:val="00FA2935"/>
    <w:rsid w:val="00FD1E9C"/>
    <w:rsid w:val="00FE36BE"/>
    <w:rsid w:val="00FE7BE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uiPriority="39"/>
    <w:lsdException w:name="toc 4" w:locked="1"/>
    <w:lsdException w:name="toc 5" w:locked="1"/>
    <w:lsdException w:name="toc 6" w:locked="1"/>
    <w:lsdException w:name="toc 7" w:locked="1"/>
    <w:lsdException w:name="toc 8" w:locked="1"/>
    <w:lsdException w:name="toc 9" w:locked="1"/>
    <w:lsdException w:name="caption" w:locked="1" w:qFormat="1"/>
    <w:lsdException w:name="toa heading" w:semiHidden="0" w:unhideWhenUsed="0"/>
    <w:lsdException w:name="List Number" w:semiHidden="0" w:unhideWhenUsed="0"/>
    <w:lsdException w:name="List 2" w:semiHidden="0" w:unhideWhenUsed="0"/>
    <w:lsdException w:name="Title" w:locked="1" w:semiHidden="0" w:unhideWhenUsed="0" w:qFormat="1"/>
    <w:lsdException w:name="Default Paragraph Font" w:locked="1"/>
    <w:lsdException w:name="List Continue 4" w:semiHidden="0" w:unhideWhenUsed="0"/>
    <w:lsdException w:name="List Continue 5" w:semiHidden="0" w:unhideWhenUsed="0"/>
    <w:lsdException w:name="Message Header" w:semiHidden="0" w:unhideWhenUsed="0"/>
    <w:lsdException w:name="Subtitle" w:locked="1" w:semiHidden="0" w:unhideWhenUsed="0" w:qFormat="1"/>
    <w:lsdException w:name="Strong" w:locked="1" w:semiHidden="0" w:unhideWhenUsed="0" w:qFormat="1"/>
    <w:lsdException w:name="Emphasis" w:locked="1" w:semiHidden="0" w:unhideWhenUsed="0" w:qFormat="1"/>
    <w:lsdException w:name="Balloon Text" w:semiHidden="0" w:unhideWhenUsed="0"/>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8C9"/>
    <w:rPr>
      <w:sz w:val="24"/>
    </w:rPr>
  </w:style>
  <w:style w:type="paragraph" w:styleId="Rubrik1">
    <w:name w:val="heading 1"/>
    <w:basedOn w:val="Normal"/>
    <w:next w:val="Normal"/>
    <w:link w:val="Rubrik1Char"/>
    <w:qFormat/>
    <w:rsid w:val="009118C9"/>
    <w:pPr>
      <w:keepNext/>
      <w:spacing w:before="240" w:after="60"/>
      <w:outlineLvl w:val="0"/>
    </w:pPr>
    <w:rPr>
      <w:rFonts w:ascii="Arial" w:hAnsi="Arial"/>
      <w:b/>
      <w:kern w:val="28"/>
      <w:sz w:val="28"/>
    </w:rPr>
  </w:style>
  <w:style w:type="paragraph" w:styleId="Rubrik4">
    <w:name w:val="heading 4"/>
    <w:basedOn w:val="Normal"/>
    <w:next w:val="Normal"/>
    <w:link w:val="Rubrik4Char"/>
    <w:semiHidden/>
    <w:unhideWhenUsed/>
    <w:qFormat/>
    <w:locked/>
    <w:rsid w:val="005E3B4C"/>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locked/>
    <w:rsid w:val="00C14BDB"/>
    <w:rPr>
      <w:rFonts w:ascii="Cambria" w:hAnsi="Cambria" w:cs="Times New Roman"/>
      <w:b/>
      <w:bCs/>
      <w:kern w:val="32"/>
      <w:sz w:val="32"/>
      <w:szCs w:val="32"/>
    </w:rPr>
  </w:style>
  <w:style w:type="paragraph" w:styleId="Sidhuvud">
    <w:name w:val="header"/>
    <w:basedOn w:val="Normal"/>
    <w:link w:val="SidhuvudChar"/>
    <w:rsid w:val="009118C9"/>
    <w:pPr>
      <w:tabs>
        <w:tab w:val="center" w:pos="4536"/>
        <w:tab w:val="right" w:pos="9072"/>
      </w:tabs>
    </w:pPr>
    <w:rPr>
      <w:caps/>
      <w:spacing w:val="16"/>
      <w:sz w:val="20"/>
    </w:rPr>
  </w:style>
  <w:style w:type="character" w:customStyle="1" w:styleId="SidhuvudChar">
    <w:name w:val="Sidhuvud Char"/>
    <w:link w:val="Sidhuvud"/>
    <w:semiHidden/>
    <w:locked/>
    <w:rsid w:val="00C14BDB"/>
    <w:rPr>
      <w:rFonts w:cs="Times New Roman"/>
      <w:sz w:val="20"/>
      <w:szCs w:val="20"/>
    </w:rPr>
  </w:style>
  <w:style w:type="paragraph" w:styleId="Sidfot">
    <w:name w:val="footer"/>
    <w:basedOn w:val="Normal"/>
    <w:link w:val="SidfotChar"/>
    <w:rsid w:val="009118C9"/>
    <w:pPr>
      <w:tabs>
        <w:tab w:val="center" w:pos="4536"/>
        <w:tab w:val="right" w:pos="9072"/>
      </w:tabs>
    </w:pPr>
  </w:style>
  <w:style w:type="character" w:customStyle="1" w:styleId="SidfotChar">
    <w:name w:val="Sidfot Char"/>
    <w:link w:val="Sidfot"/>
    <w:semiHidden/>
    <w:locked/>
    <w:rsid w:val="00C14BDB"/>
    <w:rPr>
      <w:rFonts w:cs="Times New Roman"/>
      <w:sz w:val="20"/>
      <w:szCs w:val="20"/>
    </w:rPr>
  </w:style>
  <w:style w:type="character" w:customStyle="1" w:styleId="Hyperlnk1">
    <w:name w:val="Hyperlänk1"/>
    <w:rsid w:val="009118C9"/>
    <w:rPr>
      <w:color w:val="0000FF"/>
      <w:u w:val="single"/>
    </w:rPr>
  </w:style>
  <w:style w:type="paragraph" w:customStyle="1" w:styleId="DLRubrik1">
    <w:name w:val="DL_Rubrik 1"/>
    <w:next w:val="DLBrdtext"/>
    <w:rsid w:val="009118C9"/>
    <w:pPr>
      <w:tabs>
        <w:tab w:val="left" w:pos="4820"/>
        <w:tab w:val="left" w:pos="6946"/>
      </w:tabs>
      <w:spacing w:after="60"/>
    </w:pPr>
    <w:rPr>
      <w:b/>
      <w:sz w:val="32"/>
    </w:rPr>
  </w:style>
  <w:style w:type="paragraph" w:customStyle="1" w:styleId="DLBrdtext">
    <w:name w:val="DL_Brödtext"/>
    <w:rsid w:val="009118C9"/>
    <w:pPr>
      <w:tabs>
        <w:tab w:val="left" w:pos="4820"/>
        <w:tab w:val="left" w:pos="6946"/>
      </w:tabs>
    </w:pPr>
    <w:rPr>
      <w:sz w:val="24"/>
    </w:rPr>
  </w:style>
  <w:style w:type="paragraph" w:customStyle="1" w:styleId="DLRubrik2">
    <w:name w:val="DL_Rubrik 2"/>
    <w:next w:val="DLBrdtext"/>
    <w:rsid w:val="009118C9"/>
    <w:rPr>
      <w:b/>
      <w:noProof/>
      <w:sz w:val="24"/>
    </w:rPr>
  </w:style>
  <w:style w:type="paragraph" w:customStyle="1" w:styleId="DLHuvuduppgifter">
    <w:name w:val="DL_Huvuduppgifter"/>
    <w:next w:val="Brdtext"/>
    <w:rsid w:val="009118C9"/>
    <w:pPr>
      <w:tabs>
        <w:tab w:val="left" w:pos="4712"/>
        <w:tab w:val="left" w:pos="6521"/>
      </w:tabs>
    </w:pPr>
    <w:rPr>
      <w:sz w:val="22"/>
    </w:rPr>
  </w:style>
  <w:style w:type="character" w:styleId="Hyperlnk">
    <w:name w:val="Hyperlink"/>
    <w:rsid w:val="004A3A0D"/>
    <w:rPr>
      <w:rFonts w:cs="Times New Roman"/>
      <w:color w:val="0000FF"/>
      <w:u w:val="single"/>
    </w:rPr>
  </w:style>
  <w:style w:type="paragraph" w:styleId="Brdtext">
    <w:name w:val="Body Text"/>
    <w:basedOn w:val="Normal"/>
    <w:link w:val="BrdtextChar"/>
    <w:rsid w:val="009118C9"/>
    <w:pPr>
      <w:tabs>
        <w:tab w:val="left" w:pos="4712"/>
        <w:tab w:val="left" w:pos="6521"/>
      </w:tabs>
    </w:pPr>
    <w:rPr>
      <w:sz w:val="22"/>
    </w:rPr>
  </w:style>
  <w:style w:type="character" w:customStyle="1" w:styleId="BrdtextChar">
    <w:name w:val="Brödtext Char"/>
    <w:link w:val="Brdtext"/>
    <w:semiHidden/>
    <w:locked/>
    <w:rsid w:val="00C14BDB"/>
    <w:rPr>
      <w:rFonts w:cs="Times New Roman"/>
      <w:sz w:val="20"/>
      <w:szCs w:val="20"/>
    </w:rPr>
  </w:style>
  <w:style w:type="paragraph" w:styleId="Normalwebb">
    <w:name w:val="Normal (Web)"/>
    <w:basedOn w:val="Normal"/>
    <w:rsid w:val="004A3A0D"/>
    <w:pPr>
      <w:spacing w:before="100" w:beforeAutospacing="1" w:after="100" w:afterAutospacing="1"/>
    </w:pPr>
    <w:rPr>
      <w:szCs w:val="24"/>
    </w:rPr>
  </w:style>
  <w:style w:type="character" w:styleId="Stark">
    <w:name w:val="Strong"/>
    <w:qFormat/>
    <w:rsid w:val="004A3A0D"/>
    <w:rPr>
      <w:rFonts w:cs="Times New Roman"/>
      <w:b/>
    </w:rPr>
  </w:style>
  <w:style w:type="character" w:styleId="AnvndHyperlnk">
    <w:name w:val="FollowedHyperlink"/>
    <w:rsid w:val="004A3A0D"/>
    <w:rPr>
      <w:rFonts w:cs="Times New Roman"/>
      <w:color w:val="800080"/>
      <w:u w:val="single"/>
    </w:rPr>
  </w:style>
  <w:style w:type="table" w:styleId="Tabellrutnt">
    <w:name w:val="Table Grid"/>
    <w:basedOn w:val="Normaltabell"/>
    <w:rsid w:val="00B14D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nummer">
    <w:name w:val="page number"/>
    <w:rsid w:val="008C5BA4"/>
    <w:rPr>
      <w:rFonts w:cs="Times New Roman"/>
    </w:rPr>
  </w:style>
  <w:style w:type="paragraph" w:styleId="Dokumentversikt">
    <w:name w:val="Document Map"/>
    <w:basedOn w:val="Normal"/>
    <w:link w:val="DokumentversiktChar"/>
    <w:semiHidden/>
    <w:rsid w:val="00E25216"/>
    <w:pPr>
      <w:shd w:val="clear" w:color="auto" w:fill="000080"/>
    </w:pPr>
    <w:rPr>
      <w:rFonts w:ascii="Tahoma" w:hAnsi="Tahoma" w:cs="Tahoma"/>
      <w:sz w:val="20"/>
    </w:rPr>
  </w:style>
  <w:style w:type="character" w:customStyle="1" w:styleId="DokumentversiktChar">
    <w:name w:val="Dokumentöversikt Char"/>
    <w:link w:val="Dokumentversikt"/>
    <w:semiHidden/>
    <w:locked/>
    <w:rsid w:val="00C14BDB"/>
    <w:rPr>
      <w:rFonts w:cs="Times New Roman"/>
      <w:sz w:val="2"/>
    </w:rPr>
  </w:style>
  <w:style w:type="paragraph" w:styleId="Ballongtext">
    <w:name w:val="Balloon Text"/>
    <w:basedOn w:val="Normal"/>
    <w:link w:val="BallongtextChar"/>
    <w:rsid w:val="00B06B5C"/>
    <w:rPr>
      <w:rFonts w:ascii="Tahoma" w:hAnsi="Tahoma" w:cs="Tahoma"/>
      <w:sz w:val="16"/>
      <w:szCs w:val="16"/>
    </w:rPr>
  </w:style>
  <w:style w:type="character" w:customStyle="1" w:styleId="BallongtextChar">
    <w:name w:val="Ballongtext Char"/>
    <w:link w:val="Ballongtext"/>
    <w:locked/>
    <w:rsid w:val="00B06B5C"/>
    <w:rPr>
      <w:rFonts w:ascii="Tahoma" w:hAnsi="Tahoma" w:cs="Tahoma"/>
      <w:sz w:val="16"/>
      <w:szCs w:val="16"/>
    </w:rPr>
  </w:style>
  <w:style w:type="character" w:customStyle="1" w:styleId="Rubrik4Char">
    <w:name w:val="Rubrik 4 Char"/>
    <w:basedOn w:val="Standardstycketeckensnitt"/>
    <w:link w:val="Rubrik4"/>
    <w:rsid w:val="005E3B4C"/>
    <w:rPr>
      <w:rFonts w:asciiTheme="majorHAnsi" w:eastAsiaTheme="majorEastAsia" w:hAnsiTheme="majorHAnsi" w:cstheme="majorBidi"/>
      <w:b/>
      <w:bCs/>
      <w:i/>
      <w:iCs/>
      <w:color w:val="4F81BD" w:themeColor="accent1"/>
      <w:sz w:val="24"/>
    </w:rPr>
  </w:style>
  <w:style w:type="paragraph" w:styleId="Innehll3">
    <w:name w:val="toc 3"/>
    <w:basedOn w:val="Normal"/>
    <w:next w:val="Normal"/>
    <w:autoRedefine/>
    <w:uiPriority w:val="39"/>
    <w:locked/>
    <w:rsid w:val="005E3B4C"/>
    <w:pPr>
      <w:spacing w:after="100"/>
      <w:ind w:left="440"/>
    </w:pPr>
    <w:rPr>
      <w:sz w:val="22"/>
      <w:szCs w:val="24"/>
    </w:rPr>
  </w:style>
  <w:style w:type="paragraph" w:styleId="Liststycke">
    <w:name w:val="List Paragraph"/>
    <w:basedOn w:val="Normal"/>
    <w:uiPriority w:val="34"/>
    <w:qFormat/>
    <w:rsid w:val="00D72500"/>
    <w:pPr>
      <w:ind w:left="720"/>
      <w:contextualSpacing/>
    </w:pPr>
  </w:style>
  <w:style w:type="character" w:styleId="Betoning">
    <w:name w:val="Emphasis"/>
    <w:basedOn w:val="Standardstycketeckensnitt"/>
    <w:qFormat/>
    <w:locked/>
    <w:rsid w:val="0096420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uiPriority="39"/>
    <w:lsdException w:name="toc 4" w:locked="1"/>
    <w:lsdException w:name="toc 5" w:locked="1"/>
    <w:lsdException w:name="toc 6" w:locked="1"/>
    <w:lsdException w:name="toc 7" w:locked="1"/>
    <w:lsdException w:name="toc 8" w:locked="1"/>
    <w:lsdException w:name="toc 9" w:locked="1"/>
    <w:lsdException w:name="caption" w:locked="1" w:qFormat="1"/>
    <w:lsdException w:name="toa heading" w:semiHidden="0" w:unhideWhenUsed="0"/>
    <w:lsdException w:name="List Number" w:semiHidden="0" w:unhideWhenUsed="0"/>
    <w:lsdException w:name="List 2" w:semiHidden="0" w:unhideWhenUsed="0"/>
    <w:lsdException w:name="Title" w:locked="1" w:semiHidden="0" w:unhideWhenUsed="0" w:qFormat="1"/>
    <w:lsdException w:name="Default Paragraph Font" w:locked="1"/>
    <w:lsdException w:name="List Continue 4" w:semiHidden="0" w:unhideWhenUsed="0"/>
    <w:lsdException w:name="List Continue 5" w:semiHidden="0" w:unhideWhenUsed="0"/>
    <w:lsdException w:name="Message Header" w:semiHidden="0" w:unhideWhenUsed="0"/>
    <w:lsdException w:name="Subtitle" w:locked="1" w:semiHidden="0" w:unhideWhenUsed="0" w:qFormat="1"/>
    <w:lsdException w:name="Strong" w:locked="1" w:semiHidden="0" w:unhideWhenUsed="0" w:qFormat="1"/>
    <w:lsdException w:name="Emphasis" w:locked="1" w:semiHidden="0" w:unhideWhenUsed="0" w:qFormat="1"/>
    <w:lsdException w:name="Balloon Text" w:semiHidden="0" w:unhideWhenUsed="0"/>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8C9"/>
    <w:rPr>
      <w:sz w:val="24"/>
    </w:rPr>
  </w:style>
  <w:style w:type="paragraph" w:styleId="Rubrik1">
    <w:name w:val="heading 1"/>
    <w:basedOn w:val="Normal"/>
    <w:next w:val="Normal"/>
    <w:link w:val="Rubrik1Char"/>
    <w:qFormat/>
    <w:rsid w:val="009118C9"/>
    <w:pPr>
      <w:keepNext/>
      <w:spacing w:before="240" w:after="60"/>
      <w:outlineLvl w:val="0"/>
    </w:pPr>
    <w:rPr>
      <w:rFonts w:ascii="Arial" w:hAnsi="Arial"/>
      <w:b/>
      <w:kern w:val="28"/>
      <w:sz w:val="28"/>
    </w:rPr>
  </w:style>
  <w:style w:type="paragraph" w:styleId="Rubrik4">
    <w:name w:val="heading 4"/>
    <w:basedOn w:val="Normal"/>
    <w:next w:val="Normal"/>
    <w:link w:val="Rubrik4Char"/>
    <w:semiHidden/>
    <w:unhideWhenUsed/>
    <w:qFormat/>
    <w:locked/>
    <w:rsid w:val="005E3B4C"/>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locked/>
    <w:rsid w:val="00C14BDB"/>
    <w:rPr>
      <w:rFonts w:ascii="Cambria" w:hAnsi="Cambria" w:cs="Times New Roman"/>
      <w:b/>
      <w:bCs/>
      <w:kern w:val="32"/>
      <w:sz w:val="32"/>
      <w:szCs w:val="32"/>
    </w:rPr>
  </w:style>
  <w:style w:type="paragraph" w:styleId="Sidhuvud">
    <w:name w:val="header"/>
    <w:basedOn w:val="Normal"/>
    <w:link w:val="SidhuvudChar"/>
    <w:rsid w:val="009118C9"/>
    <w:pPr>
      <w:tabs>
        <w:tab w:val="center" w:pos="4536"/>
        <w:tab w:val="right" w:pos="9072"/>
      </w:tabs>
    </w:pPr>
    <w:rPr>
      <w:caps/>
      <w:spacing w:val="16"/>
      <w:sz w:val="20"/>
    </w:rPr>
  </w:style>
  <w:style w:type="character" w:customStyle="1" w:styleId="SidhuvudChar">
    <w:name w:val="Sidhuvud Char"/>
    <w:link w:val="Sidhuvud"/>
    <w:semiHidden/>
    <w:locked/>
    <w:rsid w:val="00C14BDB"/>
    <w:rPr>
      <w:rFonts w:cs="Times New Roman"/>
      <w:sz w:val="20"/>
      <w:szCs w:val="20"/>
    </w:rPr>
  </w:style>
  <w:style w:type="paragraph" w:styleId="Sidfot">
    <w:name w:val="footer"/>
    <w:basedOn w:val="Normal"/>
    <w:link w:val="SidfotChar"/>
    <w:rsid w:val="009118C9"/>
    <w:pPr>
      <w:tabs>
        <w:tab w:val="center" w:pos="4536"/>
        <w:tab w:val="right" w:pos="9072"/>
      </w:tabs>
    </w:pPr>
  </w:style>
  <w:style w:type="character" w:customStyle="1" w:styleId="SidfotChar">
    <w:name w:val="Sidfot Char"/>
    <w:link w:val="Sidfot"/>
    <w:semiHidden/>
    <w:locked/>
    <w:rsid w:val="00C14BDB"/>
    <w:rPr>
      <w:rFonts w:cs="Times New Roman"/>
      <w:sz w:val="20"/>
      <w:szCs w:val="20"/>
    </w:rPr>
  </w:style>
  <w:style w:type="character" w:customStyle="1" w:styleId="Hyperlnk1">
    <w:name w:val="Hyperlänk1"/>
    <w:rsid w:val="009118C9"/>
    <w:rPr>
      <w:color w:val="0000FF"/>
      <w:u w:val="single"/>
    </w:rPr>
  </w:style>
  <w:style w:type="paragraph" w:customStyle="1" w:styleId="DLRubrik1">
    <w:name w:val="DL_Rubrik 1"/>
    <w:next w:val="DLBrdtext"/>
    <w:rsid w:val="009118C9"/>
    <w:pPr>
      <w:tabs>
        <w:tab w:val="left" w:pos="4820"/>
        <w:tab w:val="left" w:pos="6946"/>
      </w:tabs>
      <w:spacing w:after="60"/>
    </w:pPr>
    <w:rPr>
      <w:b/>
      <w:sz w:val="32"/>
    </w:rPr>
  </w:style>
  <w:style w:type="paragraph" w:customStyle="1" w:styleId="DLBrdtext">
    <w:name w:val="DL_Brödtext"/>
    <w:rsid w:val="009118C9"/>
    <w:pPr>
      <w:tabs>
        <w:tab w:val="left" w:pos="4820"/>
        <w:tab w:val="left" w:pos="6946"/>
      </w:tabs>
    </w:pPr>
    <w:rPr>
      <w:sz w:val="24"/>
    </w:rPr>
  </w:style>
  <w:style w:type="paragraph" w:customStyle="1" w:styleId="DLRubrik2">
    <w:name w:val="DL_Rubrik 2"/>
    <w:next w:val="DLBrdtext"/>
    <w:rsid w:val="009118C9"/>
    <w:rPr>
      <w:b/>
      <w:noProof/>
      <w:sz w:val="24"/>
    </w:rPr>
  </w:style>
  <w:style w:type="paragraph" w:customStyle="1" w:styleId="DLHuvuduppgifter">
    <w:name w:val="DL_Huvuduppgifter"/>
    <w:next w:val="Brdtext"/>
    <w:rsid w:val="009118C9"/>
    <w:pPr>
      <w:tabs>
        <w:tab w:val="left" w:pos="4712"/>
        <w:tab w:val="left" w:pos="6521"/>
      </w:tabs>
    </w:pPr>
    <w:rPr>
      <w:sz w:val="22"/>
    </w:rPr>
  </w:style>
  <w:style w:type="character" w:styleId="Hyperlnk">
    <w:name w:val="Hyperlink"/>
    <w:rsid w:val="004A3A0D"/>
    <w:rPr>
      <w:rFonts w:cs="Times New Roman"/>
      <w:color w:val="0000FF"/>
      <w:u w:val="single"/>
    </w:rPr>
  </w:style>
  <w:style w:type="paragraph" w:styleId="Brdtext">
    <w:name w:val="Body Text"/>
    <w:basedOn w:val="Normal"/>
    <w:link w:val="BrdtextChar"/>
    <w:rsid w:val="009118C9"/>
    <w:pPr>
      <w:tabs>
        <w:tab w:val="left" w:pos="4712"/>
        <w:tab w:val="left" w:pos="6521"/>
      </w:tabs>
    </w:pPr>
    <w:rPr>
      <w:sz w:val="22"/>
    </w:rPr>
  </w:style>
  <w:style w:type="character" w:customStyle="1" w:styleId="BrdtextChar">
    <w:name w:val="Brödtext Char"/>
    <w:link w:val="Brdtext"/>
    <w:semiHidden/>
    <w:locked/>
    <w:rsid w:val="00C14BDB"/>
    <w:rPr>
      <w:rFonts w:cs="Times New Roman"/>
      <w:sz w:val="20"/>
      <w:szCs w:val="20"/>
    </w:rPr>
  </w:style>
  <w:style w:type="paragraph" w:styleId="Normalwebb">
    <w:name w:val="Normal (Web)"/>
    <w:basedOn w:val="Normal"/>
    <w:rsid w:val="004A3A0D"/>
    <w:pPr>
      <w:spacing w:before="100" w:beforeAutospacing="1" w:after="100" w:afterAutospacing="1"/>
    </w:pPr>
    <w:rPr>
      <w:szCs w:val="24"/>
    </w:rPr>
  </w:style>
  <w:style w:type="character" w:styleId="Stark">
    <w:name w:val="Strong"/>
    <w:qFormat/>
    <w:rsid w:val="004A3A0D"/>
    <w:rPr>
      <w:rFonts w:cs="Times New Roman"/>
      <w:b/>
    </w:rPr>
  </w:style>
  <w:style w:type="character" w:styleId="AnvndHyperlnk">
    <w:name w:val="FollowedHyperlink"/>
    <w:rsid w:val="004A3A0D"/>
    <w:rPr>
      <w:rFonts w:cs="Times New Roman"/>
      <w:color w:val="800080"/>
      <w:u w:val="single"/>
    </w:rPr>
  </w:style>
  <w:style w:type="table" w:styleId="Tabellrutnt">
    <w:name w:val="Table Grid"/>
    <w:basedOn w:val="Normaltabell"/>
    <w:rsid w:val="00B14D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nummer">
    <w:name w:val="page number"/>
    <w:rsid w:val="008C5BA4"/>
    <w:rPr>
      <w:rFonts w:cs="Times New Roman"/>
    </w:rPr>
  </w:style>
  <w:style w:type="paragraph" w:styleId="Dokumentversikt">
    <w:name w:val="Document Map"/>
    <w:basedOn w:val="Normal"/>
    <w:link w:val="DokumentversiktChar"/>
    <w:semiHidden/>
    <w:rsid w:val="00E25216"/>
    <w:pPr>
      <w:shd w:val="clear" w:color="auto" w:fill="000080"/>
    </w:pPr>
    <w:rPr>
      <w:rFonts w:ascii="Tahoma" w:hAnsi="Tahoma" w:cs="Tahoma"/>
      <w:sz w:val="20"/>
    </w:rPr>
  </w:style>
  <w:style w:type="character" w:customStyle="1" w:styleId="DokumentversiktChar">
    <w:name w:val="Dokumentöversikt Char"/>
    <w:link w:val="Dokumentversikt"/>
    <w:semiHidden/>
    <w:locked/>
    <w:rsid w:val="00C14BDB"/>
    <w:rPr>
      <w:rFonts w:cs="Times New Roman"/>
      <w:sz w:val="2"/>
    </w:rPr>
  </w:style>
  <w:style w:type="paragraph" w:styleId="Ballongtext">
    <w:name w:val="Balloon Text"/>
    <w:basedOn w:val="Normal"/>
    <w:link w:val="BallongtextChar"/>
    <w:rsid w:val="00B06B5C"/>
    <w:rPr>
      <w:rFonts w:ascii="Tahoma" w:hAnsi="Tahoma" w:cs="Tahoma"/>
      <w:sz w:val="16"/>
      <w:szCs w:val="16"/>
    </w:rPr>
  </w:style>
  <w:style w:type="character" w:customStyle="1" w:styleId="BallongtextChar">
    <w:name w:val="Ballongtext Char"/>
    <w:link w:val="Ballongtext"/>
    <w:locked/>
    <w:rsid w:val="00B06B5C"/>
    <w:rPr>
      <w:rFonts w:ascii="Tahoma" w:hAnsi="Tahoma" w:cs="Tahoma"/>
      <w:sz w:val="16"/>
      <w:szCs w:val="16"/>
    </w:rPr>
  </w:style>
  <w:style w:type="character" w:customStyle="1" w:styleId="Rubrik4Char">
    <w:name w:val="Rubrik 4 Char"/>
    <w:basedOn w:val="Standardstycketeckensnitt"/>
    <w:link w:val="Rubrik4"/>
    <w:rsid w:val="005E3B4C"/>
    <w:rPr>
      <w:rFonts w:asciiTheme="majorHAnsi" w:eastAsiaTheme="majorEastAsia" w:hAnsiTheme="majorHAnsi" w:cstheme="majorBidi"/>
      <w:b/>
      <w:bCs/>
      <w:i/>
      <w:iCs/>
      <w:color w:val="4F81BD" w:themeColor="accent1"/>
      <w:sz w:val="24"/>
    </w:rPr>
  </w:style>
  <w:style w:type="paragraph" w:styleId="Innehll3">
    <w:name w:val="toc 3"/>
    <w:basedOn w:val="Normal"/>
    <w:next w:val="Normal"/>
    <w:autoRedefine/>
    <w:uiPriority w:val="39"/>
    <w:locked/>
    <w:rsid w:val="005E3B4C"/>
    <w:pPr>
      <w:spacing w:after="100"/>
      <w:ind w:left="440"/>
    </w:pPr>
    <w:rPr>
      <w:sz w:val="22"/>
      <w:szCs w:val="24"/>
    </w:rPr>
  </w:style>
  <w:style w:type="paragraph" w:styleId="Liststycke">
    <w:name w:val="List Paragraph"/>
    <w:basedOn w:val="Normal"/>
    <w:uiPriority w:val="34"/>
    <w:qFormat/>
    <w:rsid w:val="00D72500"/>
    <w:pPr>
      <w:ind w:left="720"/>
      <w:contextualSpacing/>
    </w:pPr>
  </w:style>
  <w:style w:type="character" w:styleId="Betoning">
    <w:name w:val="Emphasis"/>
    <w:basedOn w:val="Standardstycketeckensnitt"/>
    <w:qFormat/>
    <w:locked/>
    <w:rsid w:val="0096420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C3A865-5761-45D0-806E-A91C1B827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9E360B12</Template>
  <TotalTime>0</TotalTime>
  <Pages>20</Pages>
  <Words>4355</Words>
  <Characters>26598</Characters>
  <Application>Microsoft Office Word</Application>
  <DocSecurity>4</DocSecurity>
  <Lines>221</Lines>
  <Paragraphs>61</Paragraphs>
  <ScaleCrop>false</ScaleCrop>
  <HeadingPairs>
    <vt:vector size="2" baseType="variant">
      <vt:variant>
        <vt:lpstr>Rubrik</vt:lpstr>
      </vt:variant>
      <vt:variant>
        <vt:i4>1</vt:i4>
      </vt:variant>
    </vt:vector>
  </HeadingPairs>
  <TitlesOfParts>
    <vt:vector size="1" baseType="lpstr">
      <vt:lpstr>Brevmall</vt:lpstr>
    </vt:vector>
  </TitlesOfParts>
  <Company>Uppsala kommun</Company>
  <LinksUpToDate>false</LinksUpToDate>
  <CharactersWithSpaces>30892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Brevmall</dc:title>
  <dc:creator>Olsson Lena</dc:creator>
  <cp:lastModifiedBy>Larsson Camilla</cp:lastModifiedBy>
  <cp:revision>2</cp:revision>
  <cp:lastPrinted>2017-06-02T11:01:00Z</cp:lastPrinted>
  <dcterms:created xsi:type="dcterms:W3CDTF">2017-09-28T12:52:00Z</dcterms:created>
  <dcterms:modified xsi:type="dcterms:W3CDTF">2017-09-28T12:52:00Z</dcterms:modified>
</cp:coreProperties>
</file>