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A8F6" w14:textId="77777777" w:rsidR="006E5D6D" w:rsidRDefault="008520D6" w:rsidP="008520D6">
      <w:pPr>
        <w:rPr>
          <w:rFonts w:ascii="Arial" w:hAnsi="Arial" w:cs="Arial"/>
          <w:b/>
          <w:sz w:val="44"/>
          <w:szCs w:val="48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59426EB5" wp14:editId="649DEC5E">
            <wp:simplePos x="0" y="0"/>
            <wp:positionH relativeFrom="margin">
              <wp:posOffset>5445760</wp:posOffset>
            </wp:positionH>
            <wp:positionV relativeFrom="margin">
              <wp:posOffset>-695960</wp:posOffset>
            </wp:positionV>
            <wp:extent cx="614045" cy="70612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sta_farg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D6D">
        <w:rPr>
          <w:rFonts w:ascii="Arial" w:hAnsi="Arial" w:cs="Arial"/>
          <w:b/>
          <w:sz w:val="44"/>
          <w:szCs w:val="48"/>
        </w:rPr>
        <w:t>Frukost på fritids</w:t>
      </w:r>
      <w:r w:rsidR="00DF427F">
        <w:rPr>
          <w:rFonts w:ascii="Arial" w:hAnsi="Arial" w:cs="Arial"/>
          <w:b/>
          <w:sz w:val="44"/>
          <w:szCs w:val="48"/>
        </w:rPr>
        <w:t xml:space="preserve"> - </w:t>
      </w:r>
      <w:r w:rsidR="00737EF7">
        <w:rPr>
          <w:rFonts w:ascii="Arial" w:hAnsi="Arial" w:cs="Arial"/>
          <w:b/>
          <w:sz w:val="44"/>
          <w:szCs w:val="48"/>
        </w:rPr>
        <w:t xml:space="preserve">anmälningar </w:t>
      </w:r>
    </w:p>
    <w:p w14:paraId="4B2FCB92" w14:textId="77777777" w:rsidR="006E5D6D" w:rsidRDefault="008520D6" w:rsidP="008520D6">
      <w:pPr>
        <w:rPr>
          <w:rFonts w:ascii="Arial" w:hAnsi="Arial" w:cs="Arial"/>
          <w:sz w:val="24"/>
          <w:szCs w:val="24"/>
        </w:rPr>
      </w:pPr>
      <w:r w:rsidRPr="008520D6">
        <w:rPr>
          <w:rFonts w:ascii="Arial" w:hAnsi="Arial" w:cs="Arial"/>
          <w:sz w:val="24"/>
          <w:szCs w:val="24"/>
        </w:rPr>
        <w:t xml:space="preserve">Från och med 2 januari </w:t>
      </w:r>
      <w:r w:rsidR="00667A76">
        <w:rPr>
          <w:rFonts w:ascii="Arial" w:hAnsi="Arial" w:cs="Arial"/>
          <w:sz w:val="24"/>
          <w:szCs w:val="24"/>
        </w:rPr>
        <w:t xml:space="preserve">2017 </w:t>
      </w:r>
      <w:r w:rsidR="00737EF7">
        <w:rPr>
          <w:rFonts w:ascii="Arial" w:hAnsi="Arial" w:cs="Arial"/>
          <w:sz w:val="24"/>
          <w:szCs w:val="24"/>
        </w:rPr>
        <w:t xml:space="preserve">erbjuder alla kommunens fritidshem </w:t>
      </w:r>
      <w:r w:rsidRPr="008520D6">
        <w:rPr>
          <w:rFonts w:ascii="Arial" w:hAnsi="Arial" w:cs="Arial"/>
          <w:sz w:val="24"/>
          <w:szCs w:val="24"/>
        </w:rPr>
        <w:t xml:space="preserve">frukost för de elever som </w:t>
      </w:r>
      <w:r w:rsidR="008D0607">
        <w:rPr>
          <w:rFonts w:ascii="Arial" w:hAnsi="Arial" w:cs="Arial"/>
          <w:sz w:val="24"/>
          <w:szCs w:val="24"/>
        </w:rPr>
        <w:t>kommer tidigt och har behov av det</w:t>
      </w:r>
      <w:r w:rsidRPr="008520D6">
        <w:rPr>
          <w:rFonts w:ascii="Arial" w:hAnsi="Arial" w:cs="Arial"/>
          <w:sz w:val="24"/>
          <w:szCs w:val="24"/>
        </w:rPr>
        <w:t xml:space="preserve">. </w:t>
      </w:r>
    </w:p>
    <w:p w14:paraId="03A17097" w14:textId="35AF5C6C" w:rsidR="008C56BB" w:rsidRDefault="008C56BB" w:rsidP="008520D6">
      <w:pPr>
        <w:rPr>
          <w:rFonts w:ascii="Arial" w:hAnsi="Arial" w:cs="Arial"/>
          <w:sz w:val="24"/>
          <w:szCs w:val="24"/>
        </w:rPr>
      </w:pPr>
      <w:r w:rsidRPr="008C56BB">
        <w:rPr>
          <w:rFonts w:ascii="Arial" w:hAnsi="Arial" w:cs="Arial"/>
          <w:sz w:val="24"/>
          <w:szCs w:val="24"/>
        </w:rPr>
        <w:t xml:space="preserve">Eleverna </w:t>
      </w:r>
      <w:r w:rsidR="00082C3D">
        <w:rPr>
          <w:rFonts w:ascii="Arial" w:hAnsi="Arial" w:cs="Arial"/>
          <w:sz w:val="24"/>
          <w:szCs w:val="24"/>
        </w:rPr>
        <w:t xml:space="preserve">på Domarringens skola </w:t>
      </w:r>
      <w:r w:rsidR="0046677C">
        <w:rPr>
          <w:rFonts w:ascii="Arial" w:hAnsi="Arial" w:cs="Arial"/>
          <w:sz w:val="24"/>
          <w:szCs w:val="24"/>
        </w:rPr>
        <w:t xml:space="preserve">som </w:t>
      </w:r>
      <w:r w:rsidR="00C05CD3">
        <w:rPr>
          <w:rFonts w:ascii="Arial" w:hAnsi="Arial" w:cs="Arial"/>
          <w:sz w:val="24"/>
          <w:szCs w:val="24"/>
        </w:rPr>
        <w:t>har behov av att</w:t>
      </w:r>
      <w:r w:rsidRPr="008C56BB">
        <w:rPr>
          <w:rFonts w:ascii="Arial" w:hAnsi="Arial" w:cs="Arial"/>
          <w:sz w:val="24"/>
          <w:szCs w:val="24"/>
        </w:rPr>
        <w:t xml:space="preserve"> äta frukost </w:t>
      </w:r>
      <w:r w:rsidR="00C05CD3">
        <w:rPr>
          <w:rFonts w:ascii="Arial" w:hAnsi="Arial" w:cs="Arial"/>
          <w:sz w:val="24"/>
          <w:szCs w:val="24"/>
        </w:rPr>
        <w:t xml:space="preserve">på fritids </w:t>
      </w:r>
      <w:r w:rsidRPr="008C56BB">
        <w:rPr>
          <w:rFonts w:ascii="Arial" w:hAnsi="Arial" w:cs="Arial"/>
          <w:sz w:val="24"/>
          <w:szCs w:val="24"/>
        </w:rPr>
        <w:t>går</w:t>
      </w:r>
      <w:r>
        <w:rPr>
          <w:rFonts w:ascii="Arial" w:hAnsi="Arial" w:cs="Arial"/>
          <w:sz w:val="24"/>
          <w:szCs w:val="24"/>
        </w:rPr>
        <w:t xml:space="preserve"> till </w:t>
      </w:r>
      <w:r w:rsidR="0057658A">
        <w:rPr>
          <w:rFonts w:ascii="Arial" w:hAnsi="Arial" w:cs="Arial"/>
          <w:sz w:val="24"/>
          <w:szCs w:val="24"/>
        </w:rPr>
        <w:t>Blå enheten</w:t>
      </w:r>
      <w:r w:rsidRPr="008C56BB">
        <w:rPr>
          <w:rFonts w:ascii="Arial" w:hAnsi="Arial" w:cs="Arial"/>
          <w:sz w:val="24"/>
          <w:szCs w:val="24"/>
        </w:rPr>
        <w:t xml:space="preserve"> strax före </w:t>
      </w:r>
      <w:proofErr w:type="spellStart"/>
      <w:r w:rsidRPr="008C56BB">
        <w:rPr>
          <w:rFonts w:ascii="Arial" w:hAnsi="Arial" w:cs="Arial"/>
          <w:sz w:val="24"/>
          <w:szCs w:val="24"/>
        </w:rPr>
        <w:t>kl</w:t>
      </w:r>
      <w:proofErr w:type="spellEnd"/>
      <w:r w:rsidRPr="008C56BB">
        <w:rPr>
          <w:rFonts w:ascii="Arial" w:hAnsi="Arial" w:cs="Arial"/>
          <w:sz w:val="24"/>
          <w:szCs w:val="24"/>
        </w:rPr>
        <w:t xml:space="preserve"> 7. Övriga stannar kvar på </w:t>
      </w:r>
      <w:r w:rsidR="0057658A">
        <w:rPr>
          <w:rFonts w:ascii="Arial" w:hAnsi="Arial" w:cs="Arial"/>
          <w:sz w:val="24"/>
          <w:szCs w:val="24"/>
        </w:rPr>
        <w:t>öppningsfritids på Gula.</w:t>
      </w:r>
      <w:r w:rsidRPr="008C56BB">
        <w:rPr>
          <w:rFonts w:ascii="Arial" w:hAnsi="Arial" w:cs="Arial"/>
          <w:sz w:val="24"/>
          <w:szCs w:val="24"/>
        </w:rPr>
        <w:t xml:space="preserve"> Elever kan sedan komma</w:t>
      </w:r>
      <w:r w:rsidR="00BD7EFE">
        <w:rPr>
          <w:rFonts w:ascii="Arial" w:hAnsi="Arial" w:cs="Arial"/>
          <w:sz w:val="24"/>
          <w:szCs w:val="24"/>
        </w:rPr>
        <w:t xml:space="preserve"> direkt</w:t>
      </w:r>
      <w:r w:rsidRPr="008C56BB">
        <w:rPr>
          <w:rFonts w:ascii="Arial" w:hAnsi="Arial" w:cs="Arial"/>
          <w:sz w:val="24"/>
          <w:szCs w:val="24"/>
        </w:rPr>
        <w:t xml:space="preserve"> till </w:t>
      </w:r>
      <w:r w:rsidR="004375E4">
        <w:rPr>
          <w:rFonts w:ascii="Arial" w:hAnsi="Arial" w:cs="Arial"/>
          <w:sz w:val="24"/>
          <w:szCs w:val="24"/>
        </w:rPr>
        <w:t>Gula</w:t>
      </w:r>
      <w:r w:rsidRPr="008C56BB">
        <w:rPr>
          <w:rFonts w:ascii="Arial" w:hAnsi="Arial" w:cs="Arial"/>
          <w:sz w:val="24"/>
          <w:szCs w:val="24"/>
        </w:rPr>
        <w:t xml:space="preserve"> fram till </w:t>
      </w:r>
      <w:r w:rsidR="00BD7EFE">
        <w:rPr>
          <w:rFonts w:ascii="Arial" w:hAnsi="Arial" w:cs="Arial"/>
          <w:sz w:val="24"/>
          <w:szCs w:val="24"/>
        </w:rPr>
        <w:t xml:space="preserve">senast </w:t>
      </w:r>
      <w:r w:rsidRPr="008C56BB">
        <w:rPr>
          <w:rFonts w:ascii="Arial" w:hAnsi="Arial" w:cs="Arial"/>
          <w:sz w:val="24"/>
          <w:szCs w:val="24"/>
        </w:rPr>
        <w:t xml:space="preserve">7.15. Eleverna </w:t>
      </w:r>
      <w:r w:rsidR="00BD7EFE">
        <w:rPr>
          <w:rFonts w:ascii="Arial" w:hAnsi="Arial" w:cs="Arial"/>
          <w:sz w:val="24"/>
          <w:szCs w:val="24"/>
        </w:rPr>
        <w:t>går</w:t>
      </w:r>
      <w:r w:rsidRPr="008C56BB">
        <w:rPr>
          <w:rFonts w:ascii="Arial" w:hAnsi="Arial" w:cs="Arial"/>
          <w:sz w:val="24"/>
          <w:szCs w:val="24"/>
        </w:rPr>
        <w:t xml:space="preserve"> till respektive avdelning</w:t>
      </w:r>
      <w:r w:rsidR="006E5D6D">
        <w:rPr>
          <w:rFonts w:ascii="Arial" w:hAnsi="Arial" w:cs="Arial"/>
          <w:sz w:val="24"/>
          <w:szCs w:val="24"/>
        </w:rPr>
        <w:t xml:space="preserve"> </w:t>
      </w:r>
      <w:r w:rsidRPr="008C56BB">
        <w:rPr>
          <w:rFonts w:ascii="Arial" w:hAnsi="Arial" w:cs="Arial"/>
          <w:sz w:val="24"/>
          <w:szCs w:val="24"/>
        </w:rPr>
        <w:t xml:space="preserve">7.30. </w:t>
      </w:r>
    </w:p>
    <w:p w14:paraId="63690E72" w14:textId="77777777" w:rsidR="008D0607" w:rsidRDefault="008D0607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Kostnaderna för varje portion bekostas av skolan och det är därför viktigt att vi beställer rätt antal portioner. </w:t>
      </w:r>
      <w:r w:rsidR="00DF427F">
        <w:rPr>
          <w:rFonts w:ascii="Arial" w:hAnsi="Arial" w:cs="Arial"/>
          <w:sz w:val="24"/>
          <w:szCs w:val="24"/>
        </w:rPr>
        <w:t>F</w:t>
      </w:r>
      <w:r w:rsidR="00AE6567">
        <w:rPr>
          <w:rFonts w:ascii="Arial" w:hAnsi="Arial" w:cs="Arial"/>
          <w:sz w:val="24"/>
          <w:szCs w:val="24"/>
        </w:rPr>
        <w:t>ör</w:t>
      </w:r>
      <w:r w:rsidR="005514FE">
        <w:rPr>
          <w:rFonts w:ascii="Arial" w:hAnsi="Arial" w:cs="Arial"/>
          <w:sz w:val="24"/>
          <w:szCs w:val="24"/>
        </w:rPr>
        <w:t xml:space="preserve"> att minska administrationen föredrar vi anmälan för hela</w:t>
      </w:r>
      <w:r w:rsidR="00667A76">
        <w:rPr>
          <w:rFonts w:ascii="Arial" w:hAnsi="Arial" w:cs="Arial"/>
          <w:sz w:val="24"/>
          <w:szCs w:val="24"/>
        </w:rPr>
        <w:t xml:space="preserve"> läsåret</w:t>
      </w:r>
      <w:r w:rsidR="005514FE">
        <w:rPr>
          <w:rFonts w:ascii="Arial" w:hAnsi="Arial" w:cs="Arial"/>
          <w:sz w:val="24"/>
          <w:szCs w:val="24"/>
        </w:rPr>
        <w:t>.</w:t>
      </w:r>
    </w:p>
    <w:p w14:paraId="505C1117" w14:textId="77777777" w:rsidR="00DF427F" w:rsidRDefault="00E8133D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514FE">
        <w:rPr>
          <w:rFonts w:ascii="Arial" w:hAnsi="Arial" w:cs="Arial"/>
          <w:sz w:val="24"/>
          <w:szCs w:val="24"/>
        </w:rPr>
        <w:t xml:space="preserve">yll i nedanstående och lämna </w:t>
      </w:r>
      <w:r w:rsidR="00DF427F">
        <w:rPr>
          <w:rFonts w:ascii="Arial" w:hAnsi="Arial" w:cs="Arial"/>
          <w:sz w:val="24"/>
          <w:szCs w:val="24"/>
        </w:rPr>
        <w:t>till fritidsavdelningen så fort behovet uppstår</w:t>
      </w:r>
      <w:r w:rsidR="00737EF7">
        <w:rPr>
          <w:rFonts w:ascii="Arial" w:hAnsi="Arial" w:cs="Arial"/>
          <w:sz w:val="24"/>
          <w:szCs w:val="24"/>
        </w:rPr>
        <w:t xml:space="preserve">. </w:t>
      </w:r>
    </w:p>
    <w:p w14:paraId="77088BD9" w14:textId="77777777" w:rsidR="003045B8" w:rsidRDefault="003045B8" w:rsidP="0085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Skolledningen Domarringens skola</w:t>
      </w:r>
    </w:p>
    <w:p w14:paraId="1DEA04A3" w14:textId="77777777" w:rsidR="00DF427F" w:rsidRDefault="003045B8" w:rsidP="008520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68480" behindDoc="1" locked="0" layoutInCell="1" allowOverlap="1" wp14:anchorId="08F7CC22" wp14:editId="255ED6F8">
            <wp:simplePos x="0" y="0"/>
            <wp:positionH relativeFrom="column">
              <wp:posOffset>-513080</wp:posOffset>
            </wp:positionH>
            <wp:positionV relativeFrom="paragraph">
              <wp:posOffset>295275</wp:posOffset>
            </wp:positionV>
            <wp:extent cx="325755" cy="267335"/>
            <wp:effectExtent l="0" t="0" r="0" b="0"/>
            <wp:wrapTight wrapText="bothSides">
              <wp:wrapPolygon edited="0">
                <wp:start x="0" y="0"/>
                <wp:lineTo x="0" y="20010"/>
                <wp:lineTo x="20211" y="20010"/>
                <wp:lineTo x="20211" y="0"/>
                <wp:lineTo x="0" y="0"/>
              </wp:wrapPolygon>
            </wp:wrapTight>
            <wp:docPr id="4" name="Bildobjekt 4" descr="C:\Users\camilla.larsson2\AppData\Local\Microsoft\Windows\Temporary Internet Files\Content.IE5\MJ49CFXB\pair-of-scissors-30776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la.larsson2\AppData\Local\Microsoft\Windows\Temporary Internet Files\Content.IE5\MJ49CFXB\pair-of-scissors-307766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9DFC" w14:textId="77777777" w:rsidR="00DF427F" w:rsidRPr="00DF427F" w:rsidRDefault="003045B8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</w:p>
    <w:p w14:paraId="39798BF0" w14:textId="77777777" w:rsidR="005514FE" w:rsidRPr="008C56BB" w:rsidRDefault="005514FE" w:rsidP="008520D6">
      <w:pPr>
        <w:rPr>
          <w:rFonts w:ascii="Arial" w:hAnsi="Arial" w:cs="Arial"/>
          <w:b/>
          <w:sz w:val="24"/>
          <w:szCs w:val="24"/>
        </w:rPr>
      </w:pPr>
      <w:r w:rsidRPr="008C56BB">
        <w:rPr>
          <w:rFonts w:ascii="Arial" w:hAnsi="Arial" w:cs="Arial"/>
          <w:b/>
          <w:sz w:val="24"/>
          <w:szCs w:val="24"/>
        </w:rPr>
        <w:t>Namn på eleven:</w:t>
      </w:r>
      <w:r w:rsidR="00DF427F">
        <w:rPr>
          <w:rFonts w:ascii="Arial" w:hAnsi="Arial" w:cs="Arial"/>
          <w:b/>
          <w:sz w:val="24"/>
          <w:szCs w:val="24"/>
        </w:rPr>
        <w:t xml:space="preserve"> ______________________________</w:t>
      </w:r>
    </w:p>
    <w:p w14:paraId="06FA434B" w14:textId="77777777" w:rsidR="005514FE" w:rsidRPr="008C56BB" w:rsidRDefault="005514FE" w:rsidP="008520D6">
      <w:pPr>
        <w:rPr>
          <w:rFonts w:ascii="Arial" w:hAnsi="Arial" w:cs="Arial"/>
          <w:b/>
          <w:sz w:val="24"/>
          <w:szCs w:val="24"/>
        </w:rPr>
      </w:pPr>
      <w:r w:rsidRPr="008C56BB">
        <w:rPr>
          <w:rFonts w:ascii="Arial" w:hAnsi="Arial" w:cs="Arial"/>
          <w:b/>
          <w:sz w:val="24"/>
          <w:szCs w:val="24"/>
        </w:rPr>
        <w:t>Klass:</w:t>
      </w:r>
      <w:r w:rsidR="00DF427F">
        <w:rPr>
          <w:rFonts w:ascii="Arial" w:hAnsi="Arial" w:cs="Arial"/>
          <w:b/>
          <w:sz w:val="24"/>
          <w:szCs w:val="24"/>
        </w:rPr>
        <w:t>_______________</w:t>
      </w:r>
    </w:p>
    <w:p w14:paraId="49F44433" w14:textId="77777777" w:rsidR="008C56BB" w:rsidRDefault="008C56BB" w:rsidP="008C56BB">
      <w:pPr>
        <w:rPr>
          <w:rFonts w:ascii="Arial" w:hAnsi="Arial" w:cs="Arial"/>
          <w:sz w:val="24"/>
          <w:szCs w:val="24"/>
        </w:rPr>
      </w:pPr>
    </w:p>
    <w:p w14:paraId="3AE93BF5" w14:textId="77777777" w:rsidR="005514FE" w:rsidRDefault="008C56BB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27A899" wp14:editId="6C7BE346">
                <wp:simplePos x="0" y="0"/>
                <wp:positionH relativeFrom="column">
                  <wp:posOffset>-337820</wp:posOffset>
                </wp:positionH>
                <wp:positionV relativeFrom="paragraph">
                  <wp:posOffset>-4445</wp:posOffset>
                </wp:positionV>
                <wp:extent cx="217805" cy="245110"/>
                <wp:effectExtent l="0" t="0" r="10795" b="2159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"/>
                              <w:gridCol w:w="259"/>
                              <w:gridCol w:w="234"/>
                              <w:gridCol w:w="250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5514FE" w:rsidRPr="005514FE" w14:paraId="7542120D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25EEAC" w14:textId="77777777" w:rsidR="005514FE" w:rsidRPr="005514FE" w:rsidRDefault="00D51238" w:rsidP="00551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3"/>
                                      <w:szCs w:val="23"/>
                                      <w:lang w:eastAsia="sv-SE"/>
                                    </w:rPr>
                                  </w:pPr>
                                  <w:hyperlink r:id="rId9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Januari 2017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7D39C52C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2BB673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A72C75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Må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056878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29A7A5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B5376A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BFCB15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82C8FC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093B2A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Sö</w:t>
                                  </w:r>
                                </w:p>
                              </w:tc>
                            </w:tr>
                            <w:tr w:rsidR="005514FE" w:rsidRPr="005514FE" w14:paraId="7881D4A4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C4E29A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6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DA0276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414AEC7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10" w:tooltip="Nyårsdagen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6657838C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C79B4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F9DBF6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1C49182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D0EFFD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378DBB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E925081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CC234C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11" w:tooltip="Trettondedag jul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E2727D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F30988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514FE" w:rsidRPr="005514FE" w14:paraId="7E10DD99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65E874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378541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A3F7B2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06578B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FD4D8A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3874B4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860359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DF3D3C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514FE" w:rsidRPr="005514FE" w14:paraId="6621AC40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812220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AB052A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96021B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7FA612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B6D7F1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2B072B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62C96A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79CD19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514FE" w:rsidRPr="005514FE" w14:paraId="68C45D75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4DA130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D17DB9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74FFB9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2745BA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4ECD02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BFB95F4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DB4ADA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776847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514FE" w:rsidRPr="005514FE" w14:paraId="704B5895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042535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B849B95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9516E95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40C209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924584" w14:textId="77777777" w:rsidR="005514FE" w:rsidRDefault="005514FE" w:rsidP="00551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7A899" id="Rektangel 5" o:spid="_x0000_s1026" style="position:absolute;margin-left:-26.6pt;margin-top:-.35pt;width:17.15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" fillcolor="white [3201]" strokecolor="black [3200]" strokeweight="2pt"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"/>
                        <w:gridCol w:w="259"/>
                        <w:gridCol w:w="234"/>
                        <w:gridCol w:w="250"/>
                        <w:gridCol w:w="234"/>
                        <w:gridCol w:w="234"/>
                        <w:gridCol w:w="234"/>
                        <w:gridCol w:w="234"/>
                      </w:tblGrid>
                      <w:tr w:rsidR="005514FE" w:rsidRPr="005514FE" w14:paraId="7542120D" w14:textId="77777777" w:rsidTr="005514FE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25EEAC" w14:textId="77777777" w:rsidR="005514FE" w:rsidRPr="005514FE" w:rsidRDefault="00D51238" w:rsidP="005514FE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FFFF"/>
                                <w:sz w:val="23"/>
                                <w:szCs w:val="23"/>
                                <w:lang w:eastAsia="sv-SE"/>
                              </w:rPr>
                            </w:pPr>
                            <w:hyperlink r:id="rId12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sv-SE"/>
                                </w:rPr>
                                <w:t>Januari 2017</w:t>
                              </w:r>
                            </w:hyperlink>
                          </w:p>
                        </w:tc>
                      </w:tr>
                      <w:tr w:rsidR="005514FE" w:rsidRPr="005514FE" w14:paraId="7D39C52C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2BB673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A72C75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Må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056878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29A7A5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B5376A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BFCB15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82C8FC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093B2A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Sö</w:t>
                            </w:r>
                          </w:p>
                        </w:tc>
                      </w:tr>
                      <w:tr w:rsidR="005514FE" w:rsidRPr="005514FE" w14:paraId="7881D4A4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C4E29A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6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DA0276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414AEC7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13" w:tooltip="Nyårsdagen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1</w:t>
                              </w:r>
                            </w:hyperlink>
                          </w:p>
                        </w:tc>
                      </w:tr>
                      <w:tr w:rsidR="005514FE" w:rsidRPr="005514FE" w14:paraId="6657838C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C79B4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F9DBF6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1C49182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D0EFFD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378DBB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E925081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CC234C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14" w:tooltip="Trettondedag jul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E2727D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F30988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8</w:t>
                            </w:r>
                          </w:p>
                        </w:tc>
                      </w:tr>
                      <w:tr w:rsidR="005514FE" w:rsidRPr="005514FE" w14:paraId="7E10DD99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65E874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378541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A3F7B2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06578B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FD4D8A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3874B4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860359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DF3D3C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15</w:t>
                            </w:r>
                          </w:p>
                        </w:tc>
                      </w:tr>
                      <w:tr w:rsidR="005514FE" w:rsidRPr="005514FE" w14:paraId="6621AC40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812220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AB052A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96021B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7FA612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B6D7F1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2B072B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62C96A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79CD19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22</w:t>
                            </w:r>
                          </w:p>
                        </w:tc>
                      </w:tr>
                      <w:tr w:rsidR="005514FE" w:rsidRPr="005514FE" w14:paraId="68C45D75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4DA130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D17DB9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74FFB9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2745BA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4ECD02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BFB95F4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DB4ADA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776847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29</w:t>
                            </w:r>
                          </w:p>
                        </w:tc>
                      </w:tr>
                      <w:tr w:rsidR="005514FE" w:rsidRPr="005514FE" w14:paraId="704B5895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042535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B849B95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9516E95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5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40C209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15924584" w14:textId="77777777" w:rsidR="005514FE" w:rsidRDefault="005514FE" w:rsidP="00551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6567">
        <w:rPr>
          <w:rFonts w:ascii="Arial" w:hAnsi="Arial" w:cs="Arial"/>
          <w:sz w:val="24"/>
          <w:szCs w:val="24"/>
        </w:rPr>
        <w:t xml:space="preserve">Vi har behov av </w:t>
      </w:r>
      <w:r w:rsidR="005514FE">
        <w:rPr>
          <w:rFonts w:ascii="Arial" w:hAnsi="Arial" w:cs="Arial"/>
          <w:sz w:val="24"/>
          <w:szCs w:val="24"/>
        </w:rPr>
        <w:t>frukost varje morgon hela terminen</w:t>
      </w:r>
    </w:p>
    <w:p w14:paraId="27819652" w14:textId="77777777" w:rsidR="005514FE" w:rsidRDefault="00D143F3" w:rsidP="00AE6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AF1A2" wp14:editId="6FA4C1C5">
                <wp:simplePos x="0" y="0"/>
                <wp:positionH relativeFrom="column">
                  <wp:posOffset>-337451</wp:posOffset>
                </wp:positionH>
                <wp:positionV relativeFrom="paragraph">
                  <wp:posOffset>500266</wp:posOffset>
                </wp:positionV>
                <wp:extent cx="217805" cy="245110"/>
                <wp:effectExtent l="0" t="0" r="10795" b="2159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"/>
                              <w:gridCol w:w="259"/>
                              <w:gridCol w:w="234"/>
                              <w:gridCol w:w="250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D143F3" w:rsidRPr="005514FE" w14:paraId="00474337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B6E4483" w14:textId="77777777" w:rsidR="00D143F3" w:rsidRPr="005514FE" w:rsidRDefault="00D51238" w:rsidP="00551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3"/>
                                      <w:szCs w:val="23"/>
                                      <w:lang w:eastAsia="sv-SE"/>
                                    </w:rPr>
                                  </w:pPr>
                                  <w:hyperlink r:id="rId15" w:history="1">
                                    <w:r w:rsidR="00D143F3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Januari 2017</w:t>
                                    </w:r>
                                  </w:hyperlink>
                                </w:p>
                              </w:tc>
                            </w:tr>
                            <w:tr w:rsidR="00D143F3" w:rsidRPr="005514FE" w14:paraId="6E688221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8EA3E91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D6F133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Må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942468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E999A4A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5C0E784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47E9C9B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84A9E49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1A6FDE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Sö</w:t>
                                  </w:r>
                                </w:p>
                              </w:tc>
                            </w:tr>
                            <w:tr w:rsidR="00D143F3" w:rsidRPr="005514FE" w14:paraId="0259664C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A5510B1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6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C6E34E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AF19E79" w14:textId="77777777" w:rsidR="00D143F3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16" w:tooltip="Nyårsdagen 2017" w:history="1">
                                    <w:r w:rsidR="00D143F3" w:rsidRPr="005514FE">
                                      <w:rPr>
                                        <w:rFonts w:ascii="Helvetica" w:eastAsia="Times New Roman" w:hAnsi="Helvetica" w:cs="Helvetica"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</w:tr>
                            <w:tr w:rsidR="00D143F3" w:rsidRPr="005514FE" w14:paraId="2864D423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AB61906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6EAC37C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5A67C1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24B2CC1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900D98E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0A6F694" w14:textId="77777777" w:rsidR="00D143F3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CC234C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17" w:tooltip="Trettondedag jul 2017" w:history="1">
                                    <w:r w:rsidR="00D143F3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04E4503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5BA553D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143F3" w:rsidRPr="005514FE" w14:paraId="19AEA9A7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F2B076D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0C8A9BA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D242933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F4D6145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6996270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56262BE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A72D6C2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2A5B21C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D143F3" w:rsidRPr="005514FE" w14:paraId="573531D9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CAF1819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43C6C45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D127033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674C44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0E58A38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0F4650E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AD59456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EA8A7AB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D143F3" w:rsidRPr="005514FE" w14:paraId="161FB85D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EC62CD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3B43517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365712C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5B37934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13DA006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430E1BF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2510E84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AA6A548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D143F3" w:rsidRPr="005514FE" w14:paraId="0AE184EC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9F08F44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CB5087A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8133C49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4FCA20D" w14:textId="77777777" w:rsidR="00D143F3" w:rsidRPr="005514FE" w:rsidRDefault="00D143F3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B50E0E" w14:textId="77777777" w:rsidR="00D143F3" w:rsidRDefault="00D143F3" w:rsidP="00D143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AF1A2" id="Rektangel 6" o:spid="_x0000_s1027" style="position:absolute;margin-left:-26.55pt;margin-top:39.4pt;width:17.15pt;height:19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" fillcolor="white [3201]" strokecolor="black [3200]" strokeweight="2pt"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"/>
                        <w:gridCol w:w="259"/>
                        <w:gridCol w:w="234"/>
                        <w:gridCol w:w="250"/>
                        <w:gridCol w:w="234"/>
                        <w:gridCol w:w="234"/>
                        <w:gridCol w:w="234"/>
                        <w:gridCol w:w="234"/>
                      </w:tblGrid>
                      <w:tr w:rsidR="00D143F3" w:rsidRPr="005514FE" w14:paraId="00474337" w14:textId="77777777" w:rsidTr="005514FE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B6E4483" w14:textId="77777777" w:rsidR="00D143F3" w:rsidRPr="005514FE" w:rsidRDefault="00D51238" w:rsidP="005514FE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FFFF"/>
                                <w:sz w:val="23"/>
                                <w:szCs w:val="23"/>
                                <w:lang w:eastAsia="sv-SE"/>
                              </w:rPr>
                            </w:pPr>
                            <w:hyperlink r:id="rId18" w:history="1">
                              <w:r w:rsidR="00D143F3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sv-SE"/>
                                </w:rPr>
                                <w:t>Januari 2017</w:t>
                              </w:r>
                            </w:hyperlink>
                          </w:p>
                        </w:tc>
                      </w:tr>
                      <w:tr w:rsidR="00D143F3" w:rsidRPr="005514FE" w14:paraId="6E688221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8EA3E91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D6F133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Må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942468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E999A4A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5C0E784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47E9C9B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84A9E49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1A6FDE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Sö</w:t>
                            </w:r>
                          </w:p>
                        </w:tc>
                      </w:tr>
                      <w:tr w:rsidR="00D143F3" w:rsidRPr="005514FE" w14:paraId="0259664C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A5510B1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6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C6E34E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AF19E79" w14:textId="77777777" w:rsidR="00D143F3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19" w:tooltip="Nyårsdagen 2017" w:history="1">
                              <w:r w:rsidR="00D143F3" w:rsidRPr="005514FE">
                                <w:rPr>
                                  <w:rFonts w:ascii="Helvetica" w:eastAsia="Times New Roman" w:hAnsi="Helvetica" w:cs="Helvetica"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1</w:t>
                              </w:r>
                            </w:hyperlink>
                          </w:p>
                        </w:tc>
                      </w:tr>
                      <w:tr w:rsidR="00D143F3" w:rsidRPr="005514FE" w14:paraId="2864D423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AB61906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6EAC37C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5A67C1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24B2CC1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900D98E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0A6F694" w14:textId="77777777" w:rsidR="00D143F3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CC234C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20" w:tooltip="Trettondedag jul 2017" w:history="1">
                              <w:r w:rsidR="00D143F3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04E4503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5BA553D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8</w:t>
                            </w:r>
                          </w:p>
                        </w:tc>
                      </w:tr>
                      <w:tr w:rsidR="00D143F3" w:rsidRPr="005514FE" w14:paraId="19AEA9A7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F2B076D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0C8A9BA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D242933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F4D6145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6996270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56262BE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A72D6C2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2A5B21C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15</w:t>
                            </w:r>
                          </w:p>
                        </w:tc>
                      </w:tr>
                      <w:tr w:rsidR="00D143F3" w:rsidRPr="005514FE" w14:paraId="573531D9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CAF1819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43C6C45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D127033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674C44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0E58A38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0F4650E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AD59456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EA8A7AB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22</w:t>
                            </w:r>
                          </w:p>
                        </w:tc>
                      </w:tr>
                      <w:tr w:rsidR="00D143F3" w:rsidRPr="005514FE" w14:paraId="161FB85D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EC62CD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3B43517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365712C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5B37934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13DA006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430E1BF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2510E84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AA6A548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29</w:t>
                            </w:r>
                          </w:p>
                        </w:tc>
                      </w:tr>
                      <w:tr w:rsidR="00D143F3" w:rsidRPr="005514FE" w14:paraId="0AE184EC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9F08F44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CB5087A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8133C49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5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4FCA20D" w14:textId="77777777" w:rsidR="00D143F3" w:rsidRPr="005514FE" w:rsidRDefault="00D143F3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08B50E0E" w14:textId="77777777" w:rsidR="00D143F3" w:rsidRDefault="00D143F3" w:rsidP="00D143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14FE"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A8E51" wp14:editId="102274B3">
                <wp:simplePos x="0" y="0"/>
                <wp:positionH relativeFrom="column">
                  <wp:posOffset>-339725</wp:posOffset>
                </wp:positionH>
                <wp:positionV relativeFrom="paragraph">
                  <wp:posOffset>20320</wp:posOffset>
                </wp:positionV>
                <wp:extent cx="217805" cy="245110"/>
                <wp:effectExtent l="0" t="0" r="10795" b="2159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"/>
                              <w:gridCol w:w="259"/>
                              <w:gridCol w:w="234"/>
                              <w:gridCol w:w="250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5514FE" w:rsidRPr="005514FE" w14:paraId="71198F53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6777D95" w14:textId="77777777" w:rsidR="005514FE" w:rsidRPr="005514FE" w:rsidRDefault="00D51238" w:rsidP="00551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3"/>
                                      <w:szCs w:val="23"/>
                                      <w:lang w:eastAsia="sv-SE"/>
                                    </w:rPr>
                                  </w:pPr>
                                  <w:hyperlink r:id="rId21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Januari 2017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3969936F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C9C46F4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25AFCC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Må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79EF9D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8E3676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7029A0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9DC06E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90208F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E1EA9E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Sö</w:t>
                                  </w:r>
                                </w:p>
                              </w:tc>
                            </w:tr>
                            <w:tr w:rsidR="005514FE" w:rsidRPr="005514FE" w14:paraId="78C5A4B0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249D4D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6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5778CA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65AE9BC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22" w:tooltip="Nyårsdagen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08F681B2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14BFA82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AD62FC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5F2F9D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567C1B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87E5E32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2F07529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CC234C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23" w:tooltip="Trettondedag jul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DCB8D4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4F8699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514FE" w:rsidRPr="005514FE" w14:paraId="31C33BF3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3DA4EF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91480F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2A4941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ED31D9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421EEE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4D7331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ECEE58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248110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514FE" w:rsidRPr="005514FE" w14:paraId="55063492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9DFA86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44C4A1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DC22F0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D945E3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FEE4E7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446500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878F9F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41AD91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514FE" w:rsidRPr="005514FE" w14:paraId="77CF3EA2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A1BA53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19F446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610913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4A0BF3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5D50DC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97D7E5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E65296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9F2EF32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514FE" w:rsidRPr="005514FE" w14:paraId="09FF21FE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4A2B53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10F4CF5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3083981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D92F64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C7CE3D" w14:textId="77777777" w:rsidR="005514FE" w:rsidRDefault="005514FE" w:rsidP="00551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A8E51" id="Rektangel 2" o:spid="_x0000_s1028" style="position:absolute;margin-left:-26.75pt;margin-top:1.6pt;width:17.15pt;height:1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" fillcolor="white [3201]" strokecolor="black [3200]" strokeweight="2pt"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"/>
                        <w:gridCol w:w="259"/>
                        <w:gridCol w:w="234"/>
                        <w:gridCol w:w="250"/>
                        <w:gridCol w:w="234"/>
                        <w:gridCol w:w="234"/>
                        <w:gridCol w:w="234"/>
                        <w:gridCol w:w="234"/>
                      </w:tblGrid>
                      <w:tr w:rsidR="005514FE" w:rsidRPr="005514FE" w14:paraId="71198F53" w14:textId="77777777" w:rsidTr="005514FE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6777D95" w14:textId="77777777" w:rsidR="005514FE" w:rsidRPr="005514FE" w:rsidRDefault="00D51238" w:rsidP="005514FE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FFFF"/>
                                <w:sz w:val="23"/>
                                <w:szCs w:val="23"/>
                                <w:lang w:eastAsia="sv-SE"/>
                              </w:rPr>
                            </w:pPr>
                            <w:hyperlink r:id="rId24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sv-SE"/>
                                </w:rPr>
                                <w:t>Januari 2017</w:t>
                              </w:r>
                            </w:hyperlink>
                          </w:p>
                        </w:tc>
                      </w:tr>
                      <w:tr w:rsidR="005514FE" w:rsidRPr="005514FE" w14:paraId="3969936F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C9C46F4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25AFCC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Må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79EF9D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8E3676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7029A0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9DC06E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90208F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E1EA9E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Sö</w:t>
                            </w:r>
                          </w:p>
                        </w:tc>
                      </w:tr>
                      <w:tr w:rsidR="005514FE" w:rsidRPr="005514FE" w14:paraId="78C5A4B0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249D4D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6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5778CA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65AE9BC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25" w:tooltip="Nyårsdagen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1</w:t>
                              </w:r>
                            </w:hyperlink>
                          </w:p>
                        </w:tc>
                      </w:tr>
                      <w:tr w:rsidR="005514FE" w:rsidRPr="005514FE" w14:paraId="08F681B2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14BFA82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AD62FC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5F2F9D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567C1B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87E5E32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2F07529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CC234C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26" w:tooltip="Trettondedag jul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DCB8D4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4F8699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8</w:t>
                            </w:r>
                          </w:p>
                        </w:tc>
                      </w:tr>
                      <w:tr w:rsidR="005514FE" w:rsidRPr="005514FE" w14:paraId="31C33BF3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3DA4EF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91480F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2A4941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ED31D9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421EEE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4D7331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ECEE58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248110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15</w:t>
                            </w:r>
                          </w:p>
                        </w:tc>
                      </w:tr>
                      <w:tr w:rsidR="005514FE" w:rsidRPr="005514FE" w14:paraId="55063492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9DFA86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44C4A1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DC22F0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D945E3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FEE4E7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446500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878F9F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41AD91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22</w:t>
                            </w:r>
                          </w:p>
                        </w:tc>
                      </w:tr>
                      <w:tr w:rsidR="005514FE" w:rsidRPr="005514FE" w14:paraId="77CF3EA2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A1BA53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19F446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610913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4A0BF3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5D50DC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97D7E5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E65296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9F2EF32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29</w:t>
                            </w:r>
                          </w:p>
                        </w:tc>
                      </w:tr>
                      <w:tr w:rsidR="005514FE" w:rsidRPr="005514FE" w14:paraId="09FF21FE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4A2B53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10F4CF5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3083981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5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D92F64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1BC7CE3D" w14:textId="77777777" w:rsidR="005514FE" w:rsidRDefault="005514FE" w:rsidP="00551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14FE">
        <w:rPr>
          <w:rFonts w:ascii="Arial" w:hAnsi="Arial" w:cs="Arial"/>
          <w:sz w:val="24"/>
          <w:szCs w:val="24"/>
        </w:rPr>
        <w:t xml:space="preserve">Vi </w:t>
      </w:r>
      <w:r w:rsidR="00AE6567">
        <w:rPr>
          <w:rFonts w:ascii="Arial" w:hAnsi="Arial" w:cs="Arial"/>
          <w:sz w:val="24"/>
          <w:szCs w:val="24"/>
        </w:rPr>
        <w:t>har behov av</w:t>
      </w:r>
      <w:r w:rsidR="005514FE">
        <w:rPr>
          <w:rFonts w:ascii="Arial" w:hAnsi="Arial" w:cs="Arial"/>
          <w:sz w:val="24"/>
          <w:szCs w:val="24"/>
        </w:rPr>
        <w:t xml:space="preserve"> frukost </w:t>
      </w:r>
      <w:r w:rsidR="00AE6567">
        <w:rPr>
          <w:rFonts w:ascii="Arial" w:hAnsi="Arial" w:cs="Arial"/>
          <w:sz w:val="24"/>
          <w:szCs w:val="24"/>
        </w:rPr>
        <w:t>följa</w:t>
      </w:r>
      <w:r>
        <w:rPr>
          <w:rFonts w:ascii="Arial" w:hAnsi="Arial" w:cs="Arial"/>
          <w:sz w:val="24"/>
          <w:szCs w:val="24"/>
        </w:rPr>
        <w:t>nde veckodagar/ veckor (ex udda/jämna)</w:t>
      </w:r>
      <w:r w:rsidR="008253E1">
        <w:rPr>
          <w:rFonts w:ascii="Arial" w:hAnsi="Arial" w:cs="Arial"/>
          <w:sz w:val="24"/>
          <w:szCs w:val="24"/>
        </w:rPr>
        <w:t xml:space="preserve"> hela </w:t>
      </w:r>
      <w:r w:rsidR="00667A76">
        <w:rPr>
          <w:rFonts w:ascii="Arial" w:hAnsi="Arial" w:cs="Arial"/>
          <w:sz w:val="24"/>
          <w:szCs w:val="24"/>
        </w:rPr>
        <w:t>läsåret</w:t>
      </w:r>
      <w:r w:rsidR="008253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</w:t>
      </w:r>
    </w:p>
    <w:p w14:paraId="5B3FC024" w14:textId="77777777" w:rsidR="005514FE" w:rsidRDefault="005514FE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önskar fruko</w:t>
      </w:r>
      <w:r w:rsidR="00737EF7">
        <w:rPr>
          <w:rFonts w:ascii="Arial" w:hAnsi="Arial" w:cs="Arial"/>
          <w:sz w:val="24"/>
          <w:szCs w:val="24"/>
        </w:rPr>
        <w:t xml:space="preserve">st följande </w:t>
      </w:r>
      <w:r w:rsidR="006A5F39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>:</w:t>
      </w:r>
    </w:p>
    <w:p w14:paraId="37BB17F2" w14:textId="77777777" w:rsidR="00DF427F" w:rsidRDefault="00BD7EFE" w:rsidP="00DF427F">
      <w:pPr>
        <w:rPr>
          <w:rFonts w:ascii="Arial" w:hAnsi="Arial" w:cs="Arial"/>
          <w:sz w:val="24"/>
          <w:szCs w:val="24"/>
        </w:rPr>
      </w:pPr>
      <w:r w:rsidRPr="008C56BB">
        <w:rPr>
          <w:rFonts w:ascii="Arial" w:hAnsi="Arial" w:cs="Arial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E0905" wp14:editId="691CABC7">
                <wp:simplePos x="0" y="0"/>
                <wp:positionH relativeFrom="column">
                  <wp:posOffset>-337820</wp:posOffset>
                </wp:positionH>
                <wp:positionV relativeFrom="paragraph">
                  <wp:posOffset>718185</wp:posOffset>
                </wp:positionV>
                <wp:extent cx="217805" cy="245110"/>
                <wp:effectExtent l="0" t="0" r="10795" b="2159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245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6"/>
                              <w:gridCol w:w="259"/>
                              <w:gridCol w:w="234"/>
                              <w:gridCol w:w="250"/>
                              <w:gridCol w:w="234"/>
                              <w:gridCol w:w="234"/>
                              <w:gridCol w:w="234"/>
                              <w:gridCol w:w="234"/>
                            </w:tblGrid>
                            <w:tr w:rsidR="005514FE" w:rsidRPr="005514FE" w14:paraId="5D47F6CC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13D71E9" w14:textId="77777777" w:rsidR="005514FE" w:rsidRPr="005514FE" w:rsidRDefault="00D51238" w:rsidP="005514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FFFFFF"/>
                                      <w:sz w:val="23"/>
                                      <w:szCs w:val="23"/>
                                      <w:lang w:eastAsia="sv-SE"/>
                                    </w:rPr>
                                  </w:pPr>
                                  <w:hyperlink r:id="rId2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  <w:sz w:val="23"/>
                                        <w:szCs w:val="23"/>
                                        <w:lang w:eastAsia="sv-SE"/>
                                      </w:rPr>
                                      <w:t>Januari 2017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71D8C8A5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CD3D364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Nr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56170A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Må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62BA1E5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2EE7EE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286F394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E3B4D2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40CC470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Lö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8D8D7B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686868"/>
                                      <w:sz w:val="18"/>
                                      <w:szCs w:val="18"/>
                                      <w:lang w:eastAsia="sv-SE"/>
                                    </w:rPr>
                                    <w:t>Sö</w:t>
                                  </w:r>
                                </w:p>
                              </w:tc>
                            </w:tr>
                            <w:tr w:rsidR="005514FE" w:rsidRPr="005514FE" w14:paraId="47124C61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496461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6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40CE78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E1C19AF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28" w:tooltip="Nyårsdagen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</w:tr>
                            <w:tr w:rsidR="005514FE" w:rsidRPr="005514FE" w14:paraId="24854A6E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408FE2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080BF57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DD5A0E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78A148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43819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3CFA7A4" w14:textId="77777777" w:rsidR="005514FE" w:rsidRPr="005514FE" w:rsidRDefault="00D51238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color w:val="CC234C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hyperlink r:id="rId29" w:tooltip="Trettondedag jul 2017" w:history="1">
                                    <w:r w:rsidR="005514FE" w:rsidRPr="005514FE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234C"/>
                                        <w:sz w:val="21"/>
                                        <w:szCs w:val="21"/>
                                        <w:u w:val="single"/>
                                        <w:lang w:eastAsia="sv-SE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05F2F5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EA82AF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514FE" w:rsidRPr="005514FE" w14:paraId="37C04EE7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8852BB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7EBB9F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94A1D6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B5809F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B82E5A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7B115D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FA03266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FBA439A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514FE" w:rsidRPr="005514FE" w14:paraId="142A3147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79FB33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4ABCAE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D94E6E5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46AE8A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46D6767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424AE7E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E46C39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5BCAF51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514FE" w:rsidRPr="005514FE" w14:paraId="4CE8ADA5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31B13F2B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7D12E4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EEA76C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3DC51B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638B37F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84B0873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18FDA2C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66B1C53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514FE" w:rsidRPr="005514FE" w14:paraId="370D3CBD" w14:textId="77777777" w:rsidTr="005514FE">
                              <w:trPr>
                                <w:jc w:val="center"/>
                              </w:trPr>
                              <w:tc>
                                <w:tcPr>
                                  <w:tcW w:w="555" w:type="dxa"/>
                                  <w:tcBorders>
                                    <w:left w:val="single" w:sz="6" w:space="0" w:color="D9D9D9"/>
                                    <w:right w:val="dotted" w:sz="6" w:space="0" w:color="AEAEAE"/>
                                  </w:tcBorders>
                                  <w:shd w:val="clear" w:color="auto" w:fill="F4F4F4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155A6FC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i/>
                                      <w:iCs/>
                                      <w:color w:val="919191"/>
                                      <w:sz w:val="18"/>
                                      <w:szCs w:val="18"/>
                                      <w:lang w:eastAsia="sv-S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497F0128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85C2989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  <w:r w:rsidRPr="005514FE"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gridSpan w:val="5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72B2239D" w14:textId="77777777" w:rsidR="005514FE" w:rsidRPr="005514FE" w:rsidRDefault="005514FE" w:rsidP="005514FE">
                                  <w:pPr>
                                    <w:spacing w:after="0" w:line="360" w:lineRule="atLeast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color w:val="686868"/>
                                      <w:sz w:val="21"/>
                                      <w:szCs w:val="21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DFFE7F" w14:textId="77777777" w:rsidR="005514FE" w:rsidRDefault="005514FE" w:rsidP="00551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E0905" id="Rektangel 3" o:spid="_x0000_s1029" style="position:absolute;margin-left:-26.6pt;margin-top:56.55pt;width:17.15pt;height:1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" fillcolor="white [3201]" strokecolor="black [3200]" strokeweight="2pt">
                <v:textbox>
                  <w:txbxContent>
                    <w:tbl>
                      <w:tblPr>
                        <w:tblW w:w="0" w:type="auto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6"/>
                        <w:gridCol w:w="259"/>
                        <w:gridCol w:w="234"/>
                        <w:gridCol w:w="250"/>
                        <w:gridCol w:w="234"/>
                        <w:gridCol w:w="234"/>
                        <w:gridCol w:w="234"/>
                        <w:gridCol w:w="234"/>
                      </w:tblGrid>
                      <w:tr w:rsidR="005514FE" w:rsidRPr="005514FE" w14:paraId="5D47F6CC" w14:textId="77777777" w:rsidTr="005514FE">
                        <w:trPr>
                          <w:jc w:val="center"/>
                        </w:trPr>
                        <w:tc>
                          <w:tcPr>
                            <w:tcW w:w="0" w:type="auto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13D71E9" w14:textId="77777777" w:rsidR="005514FE" w:rsidRPr="005514FE" w:rsidRDefault="00D51238" w:rsidP="005514FE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FFFFFF"/>
                                <w:sz w:val="23"/>
                                <w:szCs w:val="23"/>
                                <w:lang w:eastAsia="sv-SE"/>
                              </w:rPr>
                            </w:pPr>
                            <w:hyperlink r:id="rId30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FFFF"/>
                                  <w:sz w:val="23"/>
                                  <w:szCs w:val="23"/>
                                  <w:lang w:eastAsia="sv-SE"/>
                                </w:rPr>
                                <w:t>Januari 2017</w:t>
                              </w:r>
                            </w:hyperlink>
                          </w:p>
                        </w:tc>
                      </w:tr>
                      <w:tr w:rsidR="005514FE" w:rsidRPr="005514FE" w14:paraId="71D8C8A5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CD3D364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Nr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56170A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Må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62BA1E5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2EE7EE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286F394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E3B4D2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40CC470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Lö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8D8D7B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686868"/>
                                <w:sz w:val="18"/>
                                <w:szCs w:val="18"/>
                                <w:lang w:eastAsia="sv-SE"/>
                              </w:rPr>
                              <w:t>Sö</w:t>
                            </w:r>
                          </w:p>
                        </w:tc>
                      </w:tr>
                      <w:tr w:rsidR="005514FE" w:rsidRPr="005514FE" w14:paraId="47124C61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496461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6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40CE78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E1C19AF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31" w:tooltip="Nyårsdagen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1</w:t>
                              </w:r>
                            </w:hyperlink>
                          </w:p>
                        </w:tc>
                      </w:tr>
                      <w:tr w:rsidR="005514FE" w:rsidRPr="005514FE" w14:paraId="24854A6E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408FE2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080BF57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DD5A0E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78A148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43819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3CFA7A4" w14:textId="77777777" w:rsidR="005514FE" w:rsidRPr="005514FE" w:rsidRDefault="00D51238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CC234C"/>
                                <w:sz w:val="21"/>
                                <w:szCs w:val="21"/>
                                <w:lang w:eastAsia="sv-SE"/>
                              </w:rPr>
                            </w:pPr>
                            <w:hyperlink r:id="rId32" w:tooltip="Trettondedag jul 2017" w:history="1">
                              <w:r w:rsidR="005514FE" w:rsidRPr="005514FE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CC234C"/>
                                  <w:sz w:val="21"/>
                                  <w:szCs w:val="21"/>
                                  <w:u w:val="single"/>
                                  <w:lang w:eastAsia="sv-SE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05F2F5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EA82AF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8</w:t>
                            </w:r>
                          </w:p>
                        </w:tc>
                      </w:tr>
                      <w:tr w:rsidR="005514FE" w:rsidRPr="005514FE" w14:paraId="37C04EE7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8852BB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7EBB9F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94A1D6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B5809F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B82E5A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7B115D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FA03266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FBA439A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15</w:t>
                            </w:r>
                          </w:p>
                        </w:tc>
                      </w:tr>
                      <w:tr w:rsidR="005514FE" w:rsidRPr="005514FE" w14:paraId="142A3147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79FB33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4ABCAE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D94E6E5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46AE8A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46D6767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424AE7E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E46C39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5BCAF51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22</w:t>
                            </w:r>
                          </w:p>
                        </w:tc>
                      </w:tr>
                      <w:tr w:rsidR="005514FE" w:rsidRPr="005514FE" w14:paraId="4CE8ADA5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31B13F2B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7D12E4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EEA76C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3DC51B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638B37F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84B0873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18FDA2C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66B1C53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29</w:t>
                            </w:r>
                          </w:p>
                        </w:tc>
                      </w:tr>
                      <w:tr w:rsidR="005514FE" w:rsidRPr="005514FE" w14:paraId="370D3CBD" w14:textId="77777777" w:rsidTr="005514FE">
                        <w:trPr>
                          <w:jc w:val="center"/>
                        </w:trPr>
                        <w:tc>
                          <w:tcPr>
                            <w:tcW w:w="555" w:type="dxa"/>
                            <w:tcBorders>
                              <w:left w:val="single" w:sz="6" w:space="0" w:color="D9D9D9"/>
                              <w:right w:val="dotted" w:sz="6" w:space="0" w:color="AEAEAE"/>
                            </w:tcBorders>
                            <w:shd w:val="clear" w:color="auto" w:fill="F4F4F4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155A6FC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i/>
                                <w:iCs/>
                                <w:color w:val="919191"/>
                                <w:sz w:val="18"/>
                                <w:szCs w:val="18"/>
                                <w:lang w:eastAsia="sv-S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497F0128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85C2989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  <w:r w:rsidRPr="005514FE"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5" w:type="dxa"/>
                            <w:gridSpan w:val="5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72B2239D" w14:textId="77777777" w:rsidR="005514FE" w:rsidRPr="005514FE" w:rsidRDefault="005514FE" w:rsidP="005514FE">
                            <w:pPr>
                              <w:spacing w:after="0" w:line="360" w:lineRule="atLeast"/>
                              <w:jc w:val="center"/>
                              <w:rPr>
                                <w:rFonts w:ascii="Helvetica" w:eastAsia="Times New Roman" w:hAnsi="Helvetica" w:cs="Helvetica"/>
                                <w:color w:val="686868"/>
                                <w:sz w:val="21"/>
                                <w:szCs w:val="21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14:paraId="11DFFE7F" w14:textId="77777777" w:rsidR="005514FE" w:rsidRDefault="005514FE" w:rsidP="00551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A5F3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  <w:r w:rsidR="00DF427F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9330DD3" w14:textId="77777777" w:rsidR="006A5F39" w:rsidRDefault="00BD7EFE" w:rsidP="00852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har </w:t>
      </w:r>
      <w:r w:rsidRPr="00082C3D">
        <w:rPr>
          <w:rFonts w:ascii="Arial" w:hAnsi="Arial" w:cs="Arial"/>
          <w:sz w:val="24"/>
          <w:szCs w:val="24"/>
          <w:u w:val="single"/>
        </w:rPr>
        <w:t>inte längre</w:t>
      </w:r>
      <w:r>
        <w:rPr>
          <w:rFonts w:ascii="Arial" w:hAnsi="Arial" w:cs="Arial"/>
          <w:sz w:val="24"/>
          <w:szCs w:val="24"/>
        </w:rPr>
        <w:t xml:space="preserve"> behov av frukost på fritids (har tidigare anmält)</w:t>
      </w:r>
    </w:p>
    <w:p w14:paraId="16A640A1" w14:textId="77777777" w:rsidR="00BD7EFE" w:rsidRDefault="00BD7EFE" w:rsidP="00BD7EFE">
      <w:pPr>
        <w:rPr>
          <w:rFonts w:ascii="Arial" w:hAnsi="Arial" w:cs="Arial"/>
          <w:sz w:val="24"/>
          <w:szCs w:val="24"/>
        </w:rPr>
      </w:pPr>
    </w:p>
    <w:p w14:paraId="030A2653" w14:textId="77777777" w:rsidR="00BD7EFE" w:rsidRPr="008520D6" w:rsidRDefault="00BD7EFE" w:rsidP="00BD7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OBS! Endast de som lämnat in blanketten får äta frukost.</w:t>
      </w:r>
    </w:p>
    <w:p w14:paraId="376CFCB8" w14:textId="77777777" w:rsidR="005514FE" w:rsidRDefault="005514FE" w:rsidP="008520D6">
      <w:pPr>
        <w:rPr>
          <w:rFonts w:ascii="Arial" w:hAnsi="Arial" w:cs="Arial"/>
          <w:sz w:val="24"/>
          <w:szCs w:val="24"/>
        </w:rPr>
      </w:pPr>
    </w:p>
    <w:p w14:paraId="6B27EC05" w14:textId="77777777" w:rsidR="00DF427F" w:rsidRDefault="008C56BB" w:rsidP="008520D6">
      <w:pPr>
        <w:rPr>
          <w:rFonts w:ascii="Arial" w:hAnsi="Arial" w:cs="Arial"/>
          <w:sz w:val="24"/>
          <w:szCs w:val="24"/>
        </w:rPr>
      </w:pPr>
      <w:r w:rsidRPr="008C56BB">
        <w:rPr>
          <w:rFonts w:ascii="Arial" w:hAnsi="Arial" w:cs="Arial"/>
          <w:b/>
          <w:sz w:val="24"/>
          <w:szCs w:val="24"/>
        </w:rPr>
        <w:t xml:space="preserve">Vårdnadshavare </w:t>
      </w:r>
      <w:r w:rsidR="00DF427F">
        <w:rPr>
          <w:rFonts w:ascii="Arial" w:hAnsi="Arial" w:cs="Arial"/>
          <w:sz w:val="24"/>
          <w:szCs w:val="24"/>
        </w:rPr>
        <w:t xml:space="preserve">_________________________    </w:t>
      </w:r>
      <w:r>
        <w:rPr>
          <w:rFonts w:ascii="Arial" w:hAnsi="Arial" w:cs="Arial"/>
          <w:sz w:val="24"/>
          <w:szCs w:val="24"/>
        </w:rPr>
        <w:t>__________________________</w:t>
      </w:r>
      <w:r w:rsidR="00AE6567">
        <w:rPr>
          <w:rFonts w:ascii="Arial" w:hAnsi="Arial" w:cs="Arial"/>
          <w:sz w:val="24"/>
          <w:szCs w:val="24"/>
        </w:rPr>
        <w:t xml:space="preserve"> </w:t>
      </w:r>
    </w:p>
    <w:p w14:paraId="7596701A" w14:textId="77777777" w:rsidR="00BD7EFE" w:rsidRPr="008520D6" w:rsidRDefault="00BD7EFE">
      <w:pPr>
        <w:rPr>
          <w:rFonts w:ascii="Arial" w:hAnsi="Arial" w:cs="Arial"/>
          <w:sz w:val="24"/>
          <w:szCs w:val="24"/>
        </w:rPr>
      </w:pPr>
    </w:p>
    <w:sectPr w:rsidR="00BD7EFE" w:rsidRPr="008520D6" w:rsidSect="00D143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D6"/>
    <w:rsid w:val="00082C3D"/>
    <w:rsid w:val="003045B8"/>
    <w:rsid w:val="004375E4"/>
    <w:rsid w:val="0046677C"/>
    <w:rsid w:val="005514FE"/>
    <w:rsid w:val="0057658A"/>
    <w:rsid w:val="00667A76"/>
    <w:rsid w:val="006A5F39"/>
    <w:rsid w:val="006E5D6D"/>
    <w:rsid w:val="00737E23"/>
    <w:rsid w:val="00737EF7"/>
    <w:rsid w:val="008253E1"/>
    <w:rsid w:val="008520D6"/>
    <w:rsid w:val="008C56BB"/>
    <w:rsid w:val="008D0607"/>
    <w:rsid w:val="00AE6567"/>
    <w:rsid w:val="00BD7EFE"/>
    <w:rsid w:val="00C05CD3"/>
    <w:rsid w:val="00C855BE"/>
    <w:rsid w:val="00D143F3"/>
    <w:rsid w:val="00DB2BE9"/>
    <w:rsid w:val="00DF427F"/>
    <w:rsid w:val="00E8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916F"/>
  <w15:docId w15:val="{B3534FE9-8E1A-439B-BC69-43E2410A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5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20D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514FE"/>
    <w:rPr>
      <w:strike w:val="0"/>
      <w:dstrike w:val="0"/>
      <w:color w:val="CC234C"/>
      <w:u w:val="single"/>
      <w:effect w:val="none"/>
      <w:shd w:val="clear" w:color="auto" w:fill="auto"/>
    </w:rPr>
  </w:style>
  <w:style w:type="table" w:styleId="Tabellrutnt">
    <w:name w:val="Table Grid"/>
    <w:basedOn w:val="Normaltabell"/>
    <w:uiPriority w:val="59"/>
    <w:rsid w:val="0008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2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24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1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103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lender-365.se/helgdagar/ny%C3%A5rsdagen.html" TargetMode="External"/><Relationship Id="rId18" Type="http://schemas.openxmlformats.org/officeDocument/2006/relationships/hyperlink" Target="http://www.kalender-365.se/kalender/2017/januari.html" TargetMode="External"/><Relationship Id="rId26" Type="http://schemas.openxmlformats.org/officeDocument/2006/relationships/hyperlink" Target="http://www.kalender-365.se/helgdagar/trettondedag-jul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lender-365.se/kalender/2017/januari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://www.kalender-365.se/kalender/2017/januari.html" TargetMode="External"/><Relationship Id="rId17" Type="http://schemas.openxmlformats.org/officeDocument/2006/relationships/hyperlink" Target="http://www.kalender-365.se/helgdagar/trettondedag-jul.html" TargetMode="External"/><Relationship Id="rId25" Type="http://schemas.openxmlformats.org/officeDocument/2006/relationships/hyperlink" Target="http://www.kalender-365.se/helgdagar/ny%C3%A5rsdagen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kalender-365.se/helgdagar/ny%C3%A5rsdagen.html" TargetMode="External"/><Relationship Id="rId20" Type="http://schemas.openxmlformats.org/officeDocument/2006/relationships/hyperlink" Target="http://www.kalender-365.se/helgdagar/trettondedag-jul.html" TargetMode="External"/><Relationship Id="rId29" Type="http://schemas.openxmlformats.org/officeDocument/2006/relationships/hyperlink" Target="http://www.kalender-365.se/helgdagar/trettondedag-ju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lender-365.se/helgdagar/trettondedag-jul.html" TargetMode="External"/><Relationship Id="rId24" Type="http://schemas.openxmlformats.org/officeDocument/2006/relationships/hyperlink" Target="http://www.kalender-365.se/kalender/2017/januari.html" TargetMode="External"/><Relationship Id="rId32" Type="http://schemas.openxmlformats.org/officeDocument/2006/relationships/hyperlink" Target="http://www.kalender-365.se/helgdagar/trettondedag-ju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lender-365.se/kalender/2017/januari.html" TargetMode="External"/><Relationship Id="rId23" Type="http://schemas.openxmlformats.org/officeDocument/2006/relationships/hyperlink" Target="http://www.kalender-365.se/helgdagar/trettondedag-jul.html" TargetMode="External"/><Relationship Id="rId28" Type="http://schemas.openxmlformats.org/officeDocument/2006/relationships/hyperlink" Target="http://www.kalender-365.se/helgdagar/ny%C3%A5rsdagen.html" TargetMode="External"/><Relationship Id="rId10" Type="http://schemas.openxmlformats.org/officeDocument/2006/relationships/hyperlink" Target="http://www.kalender-365.se/helgdagar/ny%C3%A5rsdagen.html" TargetMode="External"/><Relationship Id="rId19" Type="http://schemas.openxmlformats.org/officeDocument/2006/relationships/hyperlink" Target="http://www.kalender-365.se/helgdagar/ny%C3%A5rsdagen.html" TargetMode="External"/><Relationship Id="rId31" Type="http://schemas.openxmlformats.org/officeDocument/2006/relationships/hyperlink" Target="http://www.kalender-365.se/helgdagar/ny%C3%A5rsdagen.htm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lender-365.se/kalender/2017/januari.html" TargetMode="External"/><Relationship Id="rId14" Type="http://schemas.openxmlformats.org/officeDocument/2006/relationships/hyperlink" Target="http://www.kalender-365.se/helgdagar/trettondedag-jul.html" TargetMode="External"/><Relationship Id="rId22" Type="http://schemas.openxmlformats.org/officeDocument/2006/relationships/hyperlink" Target="http://www.kalender-365.se/helgdagar/ny%C3%A5rsdagen.html" TargetMode="External"/><Relationship Id="rId27" Type="http://schemas.openxmlformats.org/officeDocument/2006/relationships/hyperlink" Target="http://www.kalender-365.se/kalender/2017/januari.html" TargetMode="External"/><Relationship Id="rId30" Type="http://schemas.openxmlformats.org/officeDocument/2006/relationships/hyperlink" Target="http://www.kalender-365.se/kalender/2017/januari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52c1d5-176d-4581-b45d-15f9b266fd63" xsi:nil="true"/>
    <lcf76f155ced4ddcb4097134ff3c332f xmlns="27b1af37-eca3-4d85-a907-2313114292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16" ma:contentTypeDescription="Create a new document." ma:contentTypeScope="" ma:versionID="252a6e21ddfde1f5b4568b80acf464e1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ed692e187be81bc2f7f0bd5530940a22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bb8fe1-7c35-49f2-95bf-ab1e7e8b8a4e}" ma:internalName="TaxCatchAll" ma:showField="CatchAllData" ma:web="6052c1d5-176d-4581-b45d-15f9b266f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42C82-7568-4FBB-9DE0-1A8920D416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b1af37-eca3-4d85-a907-23131142922e"/>
    <ds:schemaRef ds:uri="http://purl.org/dc/elements/1.1/"/>
    <ds:schemaRef ds:uri="http://schemas.microsoft.com/office/2006/metadata/properties"/>
    <ds:schemaRef ds:uri="http://schemas.microsoft.com/office/infopath/2007/PartnerControls"/>
    <ds:schemaRef ds:uri="6052c1d5-176d-4581-b45d-15f9b266fd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68AB02-3E53-4FA9-9326-6027F4F18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97B2FA-BF7B-40C0-A178-7B0851BF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Christiansson Louise</dc:creator>
  <cp:lastModifiedBy>Karlsson Helena (Rektor)</cp:lastModifiedBy>
  <cp:revision>2</cp:revision>
  <cp:lastPrinted>2022-09-05T08:19:00Z</cp:lastPrinted>
  <dcterms:created xsi:type="dcterms:W3CDTF">2022-09-05T08:20:00Z</dcterms:created>
  <dcterms:modified xsi:type="dcterms:W3CDTF">2022-09-05T08:20:00Z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